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8249D" w:rsidRDefault="0048249D">
      <w:pPr>
        <w:jc w:val="center"/>
        <w:rPr>
          <w:rFonts w:ascii="黑体" w:eastAsia="黑体" w:hAnsi="黑体" w:cs="黑体"/>
          <w:color w:val="FF0000"/>
          <w:sz w:val="50"/>
          <w:szCs w:val="50"/>
        </w:rPr>
      </w:pPr>
      <w:r>
        <w:rPr>
          <w:rFonts w:ascii="黑体" w:eastAsia="黑体" w:hAnsi="黑体" w:cs="黑体" w:hint="eastAsia"/>
          <w:color w:val="FF0000"/>
          <w:sz w:val="50"/>
          <w:szCs w:val="50"/>
        </w:rPr>
        <w:t>郑州航空工业管理学院精神文明建设</w:t>
      </w:r>
    </w:p>
    <w:p w:rsidR="0048249D" w:rsidRDefault="0048249D">
      <w:pPr>
        <w:jc w:val="center"/>
      </w:pPr>
    </w:p>
    <w:p w:rsidR="0048249D" w:rsidRDefault="0048249D">
      <w:pPr>
        <w:jc w:val="center"/>
        <w:rPr>
          <w:rFonts w:ascii="华文中宋" w:eastAsia="华文中宋" w:hAnsi="华文中宋"/>
          <w:color w:val="FF0000"/>
          <w:sz w:val="120"/>
          <w:szCs w:val="120"/>
        </w:rPr>
      </w:pPr>
      <w:r>
        <w:rPr>
          <w:rFonts w:ascii="华文中宋" w:eastAsia="华文中宋" w:hAnsi="华文中宋" w:hint="eastAsia"/>
          <w:color w:val="FF0000"/>
          <w:sz w:val="120"/>
          <w:szCs w:val="120"/>
        </w:rPr>
        <w:t>工 作 简</w:t>
      </w:r>
      <w:r>
        <w:rPr>
          <w:rFonts w:ascii="华文中宋" w:eastAsia="华文中宋" w:hAnsi="华文中宋"/>
          <w:color w:val="FF0000"/>
          <w:sz w:val="120"/>
          <w:szCs w:val="120"/>
        </w:rPr>
        <w:t xml:space="preserve"> </w:t>
      </w:r>
      <w:r>
        <w:rPr>
          <w:rFonts w:ascii="华文中宋" w:eastAsia="华文中宋" w:hAnsi="华文中宋" w:hint="eastAsia"/>
          <w:color w:val="FF0000"/>
          <w:sz w:val="120"/>
          <w:szCs w:val="120"/>
        </w:rPr>
        <w:t>报</w:t>
      </w:r>
    </w:p>
    <w:p w:rsidR="0048249D" w:rsidRDefault="0048249D">
      <w:pPr>
        <w:jc w:val="center"/>
        <w:rPr>
          <w:rFonts w:ascii="黑体" w:eastAsia="黑体" w:hAnsi="黑体"/>
          <w:b/>
          <w:sz w:val="28"/>
          <w:szCs w:val="28"/>
        </w:rPr>
      </w:pPr>
      <w:r>
        <w:rPr>
          <w:rFonts w:ascii="黑体" w:eastAsia="黑体" w:hAnsi="黑体" w:hint="eastAsia"/>
          <w:b/>
          <w:sz w:val="28"/>
          <w:szCs w:val="28"/>
        </w:rPr>
        <w:t>（第</w:t>
      </w:r>
      <w:r w:rsidR="00567011">
        <w:rPr>
          <w:rFonts w:ascii="黑体" w:eastAsia="黑体" w:hAnsi="黑体" w:hint="eastAsia"/>
          <w:b/>
          <w:sz w:val="28"/>
          <w:szCs w:val="28"/>
        </w:rPr>
        <w:t>13</w:t>
      </w:r>
      <w:r>
        <w:rPr>
          <w:rFonts w:ascii="黑体" w:eastAsia="黑体" w:hAnsi="黑体" w:hint="eastAsia"/>
          <w:b/>
          <w:sz w:val="28"/>
          <w:szCs w:val="28"/>
        </w:rPr>
        <w:t>期）</w:t>
      </w:r>
    </w:p>
    <w:p w:rsidR="0048249D" w:rsidRDefault="0048249D">
      <w:r>
        <w:t xml:space="preserve"> </w:t>
      </w:r>
    </w:p>
    <w:p w:rsidR="0048249D" w:rsidRDefault="0048249D">
      <w:pPr>
        <w:rPr>
          <w:rFonts w:ascii="华文中宋" w:eastAsia="华文中宋" w:hAnsi="华文中宋"/>
          <w:sz w:val="32"/>
          <w:szCs w:val="32"/>
        </w:rPr>
      </w:pPr>
      <w:r>
        <w:rPr>
          <w:rFonts w:ascii="华文中宋" w:eastAsia="华文中宋" w:hAnsi="华文中宋" w:hint="eastAsia"/>
          <w:sz w:val="32"/>
          <w:szCs w:val="32"/>
        </w:rPr>
        <w:t>郑航文明办</w:t>
      </w:r>
      <w:r>
        <w:rPr>
          <w:rFonts w:ascii="华文中宋" w:eastAsia="华文中宋" w:hAnsi="华文中宋"/>
          <w:sz w:val="32"/>
          <w:szCs w:val="32"/>
        </w:rPr>
        <w:t xml:space="preserve">                        201</w:t>
      </w:r>
      <w:r>
        <w:rPr>
          <w:rFonts w:ascii="华文中宋" w:eastAsia="华文中宋" w:hAnsi="华文中宋" w:hint="eastAsia"/>
          <w:sz w:val="32"/>
          <w:szCs w:val="32"/>
        </w:rPr>
        <w:t>7年</w:t>
      </w:r>
      <w:r w:rsidR="00567011">
        <w:rPr>
          <w:rFonts w:ascii="华文中宋" w:eastAsia="华文中宋" w:hAnsi="华文中宋" w:hint="eastAsia"/>
          <w:sz w:val="32"/>
          <w:szCs w:val="32"/>
        </w:rPr>
        <w:t>8</w:t>
      </w:r>
      <w:r>
        <w:rPr>
          <w:rFonts w:ascii="华文中宋" w:eastAsia="华文中宋" w:hAnsi="华文中宋" w:hint="eastAsia"/>
          <w:sz w:val="32"/>
          <w:szCs w:val="32"/>
        </w:rPr>
        <w:t>月</w:t>
      </w:r>
      <w:r w:rsidR="00567011">
        <w:rPr>
          <w:rFonts w:ascii="华文中宋" w:eastAsia="华文中宋" w:hAnsi="华文中宋" w:hint="eastAsia"/>
          <w:sz w:val="32"/>
          <w:szCs w:val="32"/>
        </w:rPr>
        <w:t>15</w:t>
      </w:r>
      <w:r>
        <w:rPr>
          <w:rFonts w:ascii="华文中宋" w:eastAsia="华文中宋" w:hAnsi="华文中宋" w:hint="eastAsia"/>
          <w:sz w:val="32"/>
          <w:szCs w:val="32"/>
        </w:rPr>
        <w:t>日</w:t>
      </w:r>
    </w:p>
    <w:p w:rsidR="0048249D" w:rsidRDefault="00630EFF">
      <w:pPr>
        <w:pStyle w:val="10"/>
        <w:ind w:firstLineChars="0"/>
        <w:rPr>
          <w:rFonts w:ascii="华文中宋" w:eastAsia="华文中宋" w:hAnsi="华文中宋"/>
          <w:color w:val="FF0000"/>
          <w:sz w:val="32"/>
          <w:szCs w:val="32"/>
        </w:rPr>
      </w:pPr>
      <w:r>
        <w:rPr>
          <w:noProof/>
          <w:szCs w:val="22"/>
        </w:rPr>
        <mc:AlternateContent>
          <mc:Choice Requires="wps">
            <w:drawing>
              <wp:anchor distT="0" distB="0" distL="114300" distR="114300" simplePos="0" relativeHeight="251656704" behindDoc="0" locked="0" layoutInCell="1" allowOverlap="1">
                <wp:simplePos x="0" y="0"/>
                <wp:positionH relativeFrom="column">
                  <wp:posOffset>-113665</wp:posOffset>
                </wp:positionH>
                <wp:positionV relativeFrom="paragraph">
                  <wp:posOffset>98425</wp:posOffset>
                </wp:positionV>
                <wp:extent cx="5551805" cy="635"/>
                <wp:effectExtent l="10160" t="12700" r="10160" b="34290"/>
                <wp:wrapNone/>
                <wp:docPr id="8" name="直线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1805" cy="635"/>
                        </a:xfrm>
                        <a:prstGeom prst="line">
                          <a:avLst/>
                        </a:prstGeom>
                        <a:noFill/>
                        <a:ln w="9525">
                          <a:solidFill>
                            <a:srgbClr val="FF0000"/>
                          </a:solidFill>
                          <a:round/>
                          <a:headEnd/>
                          <a:tailEnd/>
                        </a:ln>
                        <a:effectLst>
                          <a:outerShdw dist="20030" dir="5400000" rotWithShape="0">
                            <a:srgbClr val="000000">
                              <a:alpha val="25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025"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7.75pt" to="428.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TkYbAIAAMsEAAAOAAAAZHJzL2Uyb0RvYy54bWysVMGO0zAQvSPxD5bv3STdpHSjTVeoabks&#10;UGkXcXZtp7FwbMt2m1aIL+E39sSFz9nfYOy0hd29IEQOlseeGb958ybXN/tOoh23TmhV4ewixYgr&#10;qplQmwp/ul+Ophg5TxQjUite4QN3+Gb2+tV1b0o+1q2WjFsESZQre1Ph1ntTJomjLe+Iu9CGK7hs&#10;tO2IB9NuEmZJD9k7mYzTdJL02jJjNeXOwWk9XOJZzN80nPqPTeO4R7LCgM3H1cZ1HdZkdk3KjSWm&#10;FfQIg/wDio4IBY+eU9XEE7S14kWqTlCrnW78BdVdoptGUB5rgGqy9Fk1dy0xPNYC5Dhzpsn9v7T0&#10;w25lkWAVhkYp0kGLHr8/PP74ibJ0XAR6euNK8JqrlQ0F0r26M7eafnFI6XlL1IZHmPcHA7FZiEie&#10;hATDGXhk3b/XDHzI1uvI1b6xXUgJLKB9bMnh3BK+94jCYVEU2TQtMKJwN7mMiBJSnkKNdf4d1x0K&#10;mwpLoQJfpCS7W+cDFFKeXMKx0kshZey5VKiv8FUBRYYbp6Vg4TIadrOeS4t2BFSzXKbwxbqeuVm9&#10;VSwmazlhi+PeEyGHPTwuVcjHoxABUTD01nN717IeMREwg4ovQZlMgCqLPLwFltX+s/BtZDZw8gJV&#10;9BvOiTQtGbCOixA91O2GIiIH5zej9QQOEH0EFiiPkv16lV4tpotpPsrHk8UoT+t69HY5z0eTZfam&#10;qC/r+bzOvgVMWV62gjGuAnOn8cnyv5PncZAH4Z8H6Nyi5Gn2AfkeKARaT6Cj0oK4BpmuNTusbCg/&#10;iA4mJjofpzuM5J929Pr9D5r9AgAA//8DAFBLAwQUAAYACAAAACEATFpXCt8AAAAJAQAADwAAAGRy&#10;cy9kb3ducmV2LnhtbEyPwU6DQBCG7ya+w2ZMvLULTcGKLE0l0aTxYEQPHLfsFIjsLGG3Lb6905Me&#10;Z/4v/3yTb2c7iDNOvnekIF5GIJAaZ3pqFXx9viw2IHzQZPTgCBX8oIdtcXuT68y4C33guQqt4BLy&#10;mVbQhTBmUvqmQ6v90o1InB3dZHXgcWqlmfSFy+0gV1GUSqt74gudHrHssPmuTlbBrn4ty/U+XlX7&#10;+q19P0YO2+daqfu7efcEIuAc/mC46rM6FOx0cCcyXgwKFvHDI6McJAkIBjZJugZxuC5SkEUu/39Q&#10;/AIAAP//AwBQSwECLQAUAAYACAAAACEAtoM4kv4AAADhAQAAEwAAAAAAAAAAAAAAAAAAAAAAW0Nv&#10;bnRlbnRfVHlwZXNdLnhtbFBLAQItABQABgAIAAAAIQA4/SH/1gAAAJQBAAALAAAAAAAAAAAAAAAA&#10;AC8BAABfcmVscy8ucmVsc1BLAQItABQABgAIAAAAIQBv3TkYbAIAAMsEAAAOAAAAAAAAAAAAAAAA&#10;AC4CAABkcnMvZTJvRG9jLnhtbFBLAQItABQABgAIAAAAIQBMWlcK3wAAAAkBAAAPAAAAAAAAAAAA&#10;AAAAAMYEAABkcnMvZG93bnJldi54bWxQSwUGAAAAAAQABADzAAAA0gUAAAAA&#10;" strokecolor="red">
                <v:shadow on="t" color="black" opacity=".25" origin=",.5" offset="0,.55639mm"/>
              </v:line>
            </w:pict>
          </mc:Fallback>
        </mc:AlternateContent>
      </w:r>
    </w:p>
    <w:p w:rsidR="00D4136B" w:rsidRDefault="00D4136B" w:rsidP="00D4136B">
      <w:pPr>
        <w:rPr>
          <w:rFonts w:ascii="黑体" w:eastAsia="黑体" w:hAnsi="黑体"/>
          <w:b/>
          <w:bCs/>
          <w:color w:val="000000"/>
          <w:sz w:val="32"/>
          <w:szCs w:val="32"/>
          <w:shd w:val="clear" w:color="auto" w:fill="FFFFFF"/>
        </w:rPr>
      </w:pPr>
    </w:p>
    <w:p w:rsidR="00D4136B" w:rsidRDefault="00D4136B" w:rsidP="000D30AD">
      <w:pPr>
        <w:numPr>
          <w:ilvl w:val="0"/>
          <w:numId w:val="1"/>
        </w:numPr>
        <w:jc w:val="both"/>
        <w:rPr>
          <w:rFonts w:ascii="黑体" w:eastAsia="黑体" w:hAnsi="黑体"/>
          <w:b/>
          <w:bCs/>
          <w:color w:val="000000"/>
          <w:sz w:val="32"/>
          <w:szCs w:val="32"/>
          <w:shd w:val="clear" w:color="auto" w:fill="FFFFFF"/>
        </w:rPr>
      </w:pPr>
      <w:r w:rsidRPr="00C36A5B">
        <w:rPr>
          <w:rFonts w:ascii="黑体" w:eastAsia="黑体" w:hAnsi="黑体" w:hint="eastAsia"/>
          <w:b/>
          <w:bCs/>
          <w:color w:val="000000"/>
          <w:sz w:val="32"/>
          <w:szCs w:val="32"/>
          <w:shd w:val="clear" w:color="auto" w:fill="FFFFFF"/>
        </w:rPr>
        <w:t>我校2017年暑期“三下乡”社会实践活动圆满结束</w:t>
      </w:r>
    </w:p>
    <w:p w:rsidR="00E970F8" w:rsidRDefault="00557CA0" w:rsidP="00E970F8">
      <w:pPr>
        <w:numPr>
          <w:ilvl w:val="0"/>
          <w:numId w:val="1"/>
        </w:numPr>
        <w:jc w:val="both"/>
        <w:rPr>
          <w:rFonts w:ascii="黑体" w:eastAsia="黑体" w:hAnsi="黑体" w:hint="eastAsia"/>
          <w:b/>
          <w:bCs/>
          <w:color w:val="000000"/>
          <w:sz w:val="32"/>
          <w:szCs w:val="32"/>
          <w:shd w:val="clear" w:color="auto" w:fill="FFFFFF"/>
        </w:rPr>
      </w:pPr>
      <w:r w:rsidRPr="00557CA0">
        <w:rPr>
          <w:rFonts w:ascii="黑体" w:eastAsia="黑体" w:hAnsi="黑体" w:hint="eastAsia"/>
          <w:b/>
          <w:bCs/>
          <w:color w:val="000000"/>
          <w:sz w:val="32"/>
          <w:szCs w:val="32"/>
          <w:shd w:val="clear" w:color="auto" w:fill="FFFFFF"/>
        </w:rPr>
        <w:t>学习贯彻全国高校思政工作会议精神</w:t>
      </w:r>
      <w:r w:rsidRPr="00557CA0">
        <w:rPr>
          <w:rFonts w:ascii="黑体" w:eastAsia="黑体" w:hAnsi="黑体"/>
          <w:b/>
          <w:bCs/>
          <w:color w:val="000000"/>
          <w:sz w:val="32"/>
          <w:szCs w:val="32"/>
          <w:shd w:val="clear" w:color="auto" w:fill="FFFFFF"/>
        </w:rPr>
        <w:t xml:space="preserve"> 加强辅导员队伍建设：2017辅导员培训如期进行</w:t>
      </w:r>
    </w:p>
    <w:p w:rsidR="00E970F8" w:rsidRPr="00E970F8" w:rsidRDefault="00E970F8" w:rsidP="00E970F8">
      <w:pPr>
        <w:numPr>
          <w:ilvl w:val="0"/>
          <w:numId w:val="1"/>
        </w:numPr>
        <w:jc w:val="both"/>
        <w:rPr>
          <w:rFonts w:ascii="黑体" w:eastAsia="黑体" w:hAnsi="黑体"/>
          <w:b/>
          <w:bCs/>
          <w:color w:val="000000"/>
          <w:sz w:val="32"/>
          <w:szCs w:val="32"/>
          <w:shd w:val="clear" w:color="auto" w:fill="FFFFFF"/>
        </w:rPr>
      </w:pPr>
      <w:r w:rsidRPr="00E970F8">
        <w:rPr>
          <w:rFonts w:ascii="黑体" w:eastAsia="黑体" w:hAnsi="黑体" w:hint="eastAsia"/>
          <w:b/>
          <w:bCs/>
          <w:color w:val="000000"/>
          <w:sz w:val="32"/>
          <w:szCs w:val="32"/>
          <w:shd w:val="clear" w:color="auto" w:fill="FFFFFF"/>
        </w:rPr>
        <w:t>魅力学子：毕业生刘帅博用热爱铸成《战狼2》精彩航拍</w:t>
      </w:r>
    </w:p>
    <w:p w:rsidR="0048249D" w:rsidRPr="00345782" w:rsidRDefault="0048249D" w:rsidP="00E970F8">
      <w:pPr>
        <w:ind w:left="360"/>
        <w:jc w:val="both"/>
      </w:pPr>
    </w:p>
    <w:p w:rsidR="00260F54" w:rsidRDefault="00260F54">
      <w:pPr>
        <w:spacing w:line="360" w:lineRule="auto"/>
        <w:ind w:firstLineChars="200" w:firstLine="480"/>
        <w:rPr>
          <w:rFonts w:hint="eastAsia"/>
          <w:color w:val="000000"/>
          <w:shd w:val="clear" w:color="auto" w:fill="FFFFFF"/>
        </w:rPr>
      </w:pPr>
    </w:p>
    <w:p w:rsidR="00E970F8" w:rsidRDefault="00E970F8">
      <w:pPr>
        <w:spacing w:line="360" w:lineRule="auto"/>
        <w:ind w:firstLineChars="200" w:firstLine="480"/>
        <w:rPr>
          <w:color w:val="000000"/>
          <w:shd w:val="clear" w:color="auto" w:fill="FFFFFF"/>
        </w:rPr>
      </w:pPr>
      <w:bookmarkStart w:id="0" w:name="_GoBack"/>
      <w:bookmarkEnd w:id="0"/>
    </w:p>
    <w:p w:rsidR="00AE53B5" w:rsidRPr="00AE53B5" w:rsidRDefault="00AE53B5" w:rsidP="00AE53B5"/>
    <w:p w:rsidR="0066539D" w:rsidRDefault="0066539D" w:rsidP="0066539D">
      <w:pPr>
        <w:spacing w:line="360" w:lineRule="auto"/>
      </w:pPr>
      <w:r>
        <w:rPr>
          <w:rFonts w:ascii="黑体" w:eastAsia="黑体" w:hAnsi="黑体" w:cs="黑体" w:hint="eastAsia"/>
          <w:b/>
          <w:bCs/>
          <w:sz w:val="32"/>
          <w:szCs w:val="32"/>
        </w:rPr>
        <w:t>· 简  讯</w:t>
      </w:r>
    </w:p>
    <w:p w:rsidR="00AE53B5" w:rsidRPr="00AE53B5" w:rsidRDefault="00AE53B5" w:rsidP="00AE53B5"/>
    <w:p w:rsidR="000D30AD" w:rsidRPr="0066539D" w:rsidRDefault="000D30AD" w:rsidP="000D30AD"/>
    <w:p w:rsidR="005E6C6F" w:rsidRDefault="005E6C6F" w:rsidP="00667163">
      <w:pPr>
        <w:pStyle w:val="a8"/>
        <w:shd w:val="clear" w:color="auto" w:fill="FFFFFF"/>
        <w:spacing w:before="0" w:beforeAutospacing="0" w:after="0" w:afterAutospacing="0" w:line="360" w:lineRule="auto"/>
        <w:rPr>
          <w:sz w:val="24"/>
          <w:szCs w:val="24"/>
        </w:rPr>
      </w:pPr>
    </w:p>
    <w:p w:rsidR="00D4136B" w:rsidRPr="00755063" w:rsidRDefault="005E6C6F" w:rsidP="00755063">
      <w:pPr>
        <w:jc w:val="center"/>
        <w:rPr>
          <w:rFonts w:ascii="黑体" w:eastAsia="黑体" w:hAnsi="黑体"/>
          <w:b/>
          <w:bCs/>
          <w:color w:val="000000"/>
          <w:sz w:val="32"/>
          <w:szCs w:val="32"/>
          <w:shd w:val="clear" w:color="auto" w:fill="FFFFFF"/>
        </w:rPr>
      </w:pPr>
      <w:r>
        <w:br w:type="page"/>
      </w:r>
    </w:p>
    <w:p w:rsidR="00D4136B" w:rsidRPr="00C36A5B" w:rsidRDefault="00D4136B" w:rsidP="00D4136B">
      <w:pPr>
        <w:jc w:val="center"/>
        <w:rPr>
          <w:rFonts w:ascii="黑体" w:eastAsia="黑体" w:hAnsi="黑体"/>
          <w:b/>
          <w:bCs/>
          <w:color w:val="000000"/>
          <w:sz w:val="32"/>
          <w:szCs w:val="32"/>
          <w:shd w:val="clear" w:color="auto" w:fill="FFFFFF"/>
        </w:rPr>
      </w:pPr>
      <w:r w:rsidRPr="00C36A5B">
        <w:rPr>
          <w:rFonts w:ascii="黑体" w:eastAsia="黑体" w:hAnsi="黑体" w:hint="eastAsia"/>
          <w:b/>
          <w:bCs/>
          <w:color w:val="000000"/>
          <w:sz w:val="32"/>
          <w:szCs w:val="32"/>
          <w:shd w:val="clear" w:color="auto" w:fill="FFFFFF"/>
        </w:rPr>
        <w:lastRenderedPageBreak/>
        <w:t>我校2017年暑期“三下乡”社会实践活动圆满结束</w:t>
      </w:r>
    </w:p>
    <w:p w:rsidR="00755063" w:rsidRDefault="009355C2" w:rsidP="00D4136B">
      <w:pPr>
        <w:spacing w:line="360" w:lineRule="auto"/>
        <w:ind w:firstLineChars="200" w:firstLine="480"/>
      </w:pPr>
      <w:r w:rsidRPr="00C36A5B">
        <w:rPr>
          <w:rFonts w:hint="eastAsia"/>
        </w:rPr>
        <w:t>助力扶贫攻坚战</w:t>
      </w:r>
      <w:r>
        <w:rPr>
          <w:rFonts w:hint="eastAsia"/>
        </w:rPr>
        <w:t>，</w:t>
      </w:r>
      <w:r w:rsidRPr="00C36A5B">
        <w:rPr>
          <w:rFonts w:hint="eastAsia"/>
        </w:rPr>
        <w:t>青春喜迎十九大</w:t>
      </w:r>
      <w:r w:rsidR="00D4136B">
        <w:rPr>
          <w:rFonts w:hint="eastAsia"/>
        </w:rPr>
        <w:t>，我校</w:t>
      </w:r>
      <w:r w:rsidR="00D4136B" w:rsidRPr="00C36A5B">
        <w:rPr>
          <w:rFonts w:hint="eastAsia"/>
        </w:rPr>
        <w:t>2017年暑期“三下乡”社会实践</w:t>
      </w:r>
      <w:r w:rsidR="00D4136B">
        <w:rPr>
          <w:rFonts w:hint="eastAsia"/>
        </w:rPr>
        <w:t>团队</w:t>
      </w:r>
      <w:r w:rsidR="00D4136B" w:rsidRPr="00C36A5B">
        <w:rPr>
          <w:rFonts w:hint="eastAsia"/>
        </w:rPr>
        <w:t>奔赴周口、商丘、驻马店、登封、信阳、洛阳、濮阳、开封等地，深入农村乡镇、革命老区、学校社区，围绕理论政策宣讲、国情社情观察、教育关爱服务、文化下乡服务等主要内容开展活动，在基层一线磨砺意志、锤炼作风，服务群众、增长才干，全方位展现我校师生的精神风貌。</w:t>
      </w:r>
    </w:p>
    <w:p w:rsidR="00D4136B" w:rsidRPr="00755063" w:rsidRDefault="00755063" w:rsidP="00131256">
      <w:pPr>
        <w:jc w:val="center"/>
      </w:pPr>
      <w:r w:rsidRPr="00755063">
        <w:rPr>
          <w:noProof/>
        </w:rPr>
        <w:drawing>
          <wp:inline distT="0" distB="0" distL="0" distR="0" wp14:anchorId="70674DDA" wp14:editId="4622A2F9">
            <wp:extent cx="5274310" cy="236664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366645"/>
                    </a:xfrm>
                    <a:prstGeom prst="rect">
                      <a:avLst/>
                    </a:prstGeom>
                  </pic:spPr>
                </pic:pic>
              </a:graphicData>
            </a:graphic>
          </wp:inline>
        </w:drawing>
      </w:r>
    </w:p>
    <w:p w:rsidR="00755063" w:rsidRPr="00C36A5B" w:rsidRDefault="00D4136B" w:rsidP="00755063">
      <w:pPr>
        <w:spacing w:line="360" w:lineRule="auto"/>
        <w:ind w:firstLineChars="200" w:firstLine="480"/>
      </w:pPr>
      <w:r w:rsidRPr="00C36A5B">
        <w:rPr>
          <w:rFonts w:hint="eastAsia"/>
        </w:rPr>
        <w:t>此次暑期“三下乡”社会实践活动得到了我校各级领导的大力支持，今年我校暑期“三下乡”社会实践活动以“助力扶贫攻坚战·青春喜迎十九大”为主题，</w:t>
      </w:r>
      <w:r w:rsidR="00755063">
        <w:rPr>
          <w:rFonts w:hint="eastAsia"/>
        </w:rPr>
        <w:t>团队类别以助力扶贫攻坚实践团、“感恩郑航”宣传团、建团建军纪念、美丽中国实践团等为主，</w:t>
      </w:r>
      <w:r w:rsidRPr="00C36A5B">
        <w:rPr>
          <w:rFonts w:hint="eastAsia"/>
        </w:rPr>
        <w:t>共有25个重点团队总计210余人参加</w:t>
      </w:r>
      <w:r>
        <w:rPr>
          <w:rFonts w:hint="eastAsia"/>
        </w:rPr>
        <w:t>。</w:t>
      </w:r>
    </w:p>
    <w:p w:rsidR="009355C2" w:rsidRDefault="00755063" w:rsidP="00D4136B">
      <w:pPr>
        <w:spacing w:line="360" w:lineRule="auto"/>
        <w:ind w:firstLineChars="200" w:firstLine="480"/>
      </w:pPr>
      <w:r w:rsidRPr="00755063">
        <w:rPr>
          <w:rFonts w:hint="eastAsia"/>
        </w:rPr>
        <w:t>我校</w:t>
      </w:r>
      <w:r w:rsidR="009355C2" w:rsidRPr="00755063">
        <w:rPr>
          <w:rFonts w:hint="eastAsia"/>
        </w:rPr>
        <w:t>工商管理学院以“汝意至南，扶贫帮援”为主题进行扶贫助学活动，发放捐赠助学用品，志愿者们与小朋友们展开形式多样的互动课堂，志愿者们还到了张竹园村走访了特别贫困家庭，并了解当地农村的经济生活条件。</w:t>
      </w:r>
    </w:p>
    <w:p w:rsidR="00755063" w:rsidRPr="00755063" w:rsidRDefault="00755063" w:rsidP="00131256">
      <w:pPr>
        <w:jc w:val="center"/>
      </w:pPr>
      <w:r>
        <w:rPr>
          <w:rFonts w:hint="eastAsia"/>
          <w:noProof/>
        </w:rPr>
        <w:drawing>
          <wp:inline distT="0" distB="0" distL="0" distR="0">
            <wp:extent cx="5153891" cy="2366956"/>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商学院.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58406" cy="2369030"/>
                    </a:xfrm>
                    <a:prstGeom prst="rect">
                      <a:avLst/>
                    </a:prstGeom>
                  </pic:spPr>
                </pic:pic>
              </a:graphicData>
            </a:graphic>
          </wp:inline>
        </w:drawing>
      </w:r>
    </w:p>
    <w:p w:rsidR="00755063" w:rsidRPr="00755063" w:rsidRDefault="00755063" w:rsidP="00557CA0">
      <w:pPr>
        <w:spacing w:line="360" w:lineRule="auto"/>
        <w:ind w:firstLineChars="200" w:firstLine="480"/>
      </w:pPr>
      <w:r>
        <w:rPr>
          <w:rFonts w:hint="eastAsia"/>
          <w:noProof/>
        </w:rPr>
        <w:lastRenderedPageBreak/>
        <w:drawing>
          <wp:anchor distT="0" distB="0" distL="114300" distR="114300" simplePos="0" relativeHeight="251659776" behindDoc="0" locked="0" layoutInCell="1" allowOverlap="1" wp14:anchorId="28C6333F" wp14:editId="56A8C6EF">
            <wp:simplePos x="0" y="0"/>
            <wp:positionH relativeFrom="column">
              <wp:posOffset>41275</wp:posOffset>
            </wp:positionH>
            <wp:positionV relativeFrom="paragraph">
              <wp:posOffset>89535</wp:posOffset>
            </wp:positionV>
            <wp:extent cx="2701290" cy="1856105"/>
            <wp:effectExtent l="0" t="0" r="381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c50eb0-e443-4a8c-abc7-474fb6eaf3b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1290" cy="1856105"/>
                    </a:xfrm>
                    <a:prstGeom prst="rect">
                      <a:avLst/>
                    </a:prstGeom>
                  </pic:spPr>
                </pic:pic>
              </a:graphicData>
            </a:graphic>
            <wp14:sizeRelH relativeFrom="page">
              <wp14:pctWidth>0</wp14:pctWidth>
            </wp14:sizeRelH>
            <wp14:sizeRelV relativeFrom="page">
              <wp14:pctHeight>0</wp14:pctHeight>
            </wp14:sizeRelV>
          </wp:anchor>
        </w:drawing>
      </w:r>
      <w:r w:rsidRPr="00755063">
        <w:rPr>
          <w:rFonts w:hint="eastAsia"/>
        </w:rPr>
        <w:t>我校</w:t>
      </w:r>
      <w:r w:rsidR="009355C2" w:rsidRPr="00755063">
        <w:rPr>
          <w:rFonts w:hint="eastAsia"/>
        </w:rPr>
        <w:t>信息科学学院开展了以“心系国情社情、共建和谐社区”为主题的暑期三下乡社会实践活动，服务队深入社区生活，协助社区进行“民情面对面”社区调查活动，体察民情、慰问老人；张贴、更换社区宣传栏，让居民们充分了解国家政策、及时获取社区通知；积极参与社区卫生清洁活动，为建设美丽社区贡献出自己的力量。</w:t>
      </w:r>
    </w:p>
    <w:p w:rsidR="00755063" w:rsidRPr="00755063" w:rsidRDefault="00557CA0" w:rsidP="00557CA0">
      <w:pPr>
        <w:spacing w:line="360" w:lineRule="auto"/>
        <w:ind w:firstLineChars="200" w:firstLine="480"/>
      </w:pPr>
      <w:r>
        <w:rPr>
          <w:rFonts w:hint="eastAsia"/>
          <w:noProof/>
        </w:rPr>
        <w:drawing>
          <wp:anchor distT="0" distB="0" distL="114300" distR="114300" simplePos="0" relativeHeight="251660800" behindDoc="0" locked="0" layoutInCell="1" allowOverlap="1" wp14:anchorId="1E9113AD" wp14:editId="3EAC8D2B">
            <wp:simplePos x="0" y="0"/>
            <wp:positionH relativeFrom="column">
              <wp:posOffset>2528570</wp:posOffset>
            </wp:positionH>
            <wp:positionV relativeFrom="paragraph">
              <wp:posOffset>88900</wp:posOffset>
            </wp:positionV>
            <wp:extent cx="2639060" cy="1970405"/>
            <wp:effectExtent l="0" t="0" r="889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08271356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9060" cy="1970405"/>
                    </a:xfrm>
                    <a:prstGeom prst="rect">
                      <a:avLst/>
                    </a:prstGeom>
                  </pic:spPr>
                </pic:pic>
              </a:graphicData>
            </a:graphic>
            <wp14:sizeRelH relativeFrom="page">
              <wp14:pctWidth>0</wp14:pctWidth>
            </wp14:sizeRelH>
            <wp14:sizeRelV relativeFrom="page">
              <wp14:pctHeight>0</wp14:pctHeight>
            </wp14:sizeRelV>
          </wp:anchor>
        </w:drawing>
      </w:r>
      <w:r w:rsidR="00755063" w:rsidRPr="00755063">
        <w:rPr>
          <w:rFonts w:hint="eastAsia"/>
        </w:rPr>
        <w:t>郑州航院青年志愿者协会“益心同行”暑期教育脱贫攻坚项目团队在学校老师的带领下派遣了一支队伍奔赴登封市大金店镇文村小学，进行为期</w:t>
      </w:r>
      <w:r w:rsidR="00755063" w:rsidRPr="00755063">
        <w:t>14天以教学为主要工作、以扶贫攻坚为主题，增设特色体育课程、“互联网+”教育项目和暑期防溺水安全教育的社会实践活动。</w:t>
      </w:r>
    </w:p>
    <w:p w:rsidR="00557CA0" w:rsidRDefault="00557CA0" w:rsidP="00557CA0">
      <w:pPr>
        <w:spacing w:line="360" w:lineRule="auto"/>
        <w:ind w:firstLineChars="200" w:firstLine="480"/>
      </w:pPr>
      <w:r w:rsidRPr="00C36A5B">
        <w:rPr>
          <w:rFonts w:hint="eastAsia"/>
        </w:rPr>
        <w:t>以纪念中国共青团成立95周年为契机，落实全国高校思政工作会议精神，营造喜迎党的十九大的浓郁氛围，引领青年学生积极投身助力脱贫攻坚战，为建设全面小康社会做贡献。</w:t>
      </w:r>
    </w:p>
    <w:p w:rsidR="00557CA0" w:rsidRDefault="00557CA0" w:rsidP="00131256">
      <w:pPr>
        <w:jc w:val="center"/>
      </w:pPr>
      <w:r w:rsidRPr="00557CA0">
        <w:rPr>
          <w:noProof/>
        </w:rPr>
        <w:drawing>
          <wp:inline distT="0" distB="0" distL="0" distR="0" wp14:anchorId="747B7842" wp14:editId="3FC182B3">
            <wp:extent cx="5548745" cy="290252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827132451.jpg"/>
                    <pic:cNvPicPr/>
                  </pic:nvPicPr>
                  <pic:blipFill>
                    <a:blip r:embed="rId13">
                      <a:extLst>
                        <a:ext uri="{28A0092B-C50C-407E-A947-70E740481C1C}">
                          <a14:useLocalDpi xmlns:a14="http://schemas.microsoft.com/office/drawing/2010/main" val="0"/>
                        </a:ext>
                      </a:extLst>
                    </a:blip>
                    <a:stretch>
                      <a:fillRect/>
                    </a:stretch>
                  </pic:blipFill>
                  <pic:spPr>
                    <a:xfrm>
                      <a:off x="0" y="0"/>
                      <a:ext cx="5555015" cy="2905807"/>
                    </a:xfrm>
                    <a:prstGeom prst="rect">
                      <a:avLst/>
                    </a:prstGeom>
                  </pic:spPr>
                </pic:pic>
              </a:graphicData>
            </a:graphic>
          </wp:inline>
        </w:drawing>
      </w:r>
    </w:p>
    <w:p w:rsidR="00755063" w:rsidRPr="00755063" w:rsidRDefault="00D4136B" w:rsidP="00557CA0">
      <w:pPr>
        <w:spacing w:line="360" w:lineRule="auto"/>
        <w:ind w:firstLineChars="200" w:firstLine="480"/>
      </w:pPr>
      <w:r>
        <w:rPr>
          <w:rFonts w:hint="eastAsia"/>
        </w:rPr>
        <w:lastRenderedPageBreak/>
        <w:t>我校</w:t>
      </w:r>
      <w:r w:rsidRPr="00C36A5B">
        <w:rPr>
          <w:rFonts w:hint="eastAsia"/>
        </w:rPr>
        <w:t>2017年暑期“三下乡”社会实践</w:t>
      </w:r>
      <w:r>
        <w:rPr>
          <w:rFonts w:hint="eastAsia"/>
        </w:rPr>
        <w:t>团队</w:t>
      </w:r>
      <w:r w:rsidRPr="00C36A5B">
        <w:rPr>
          <w:rFonts w:hint="eastAsia"/>
        </w:rPr>
        <w:t>按照学校要求，悉心指导、严格管理、精心服务，充分发挥志愿者的主观能动性，发扬艰苦奋斗、吃苦耐劳的精神，</w:t>
      </w:r>
      <w:r w:rsidR="00557CA0" w:rsidRPr="00C36A5B">
        <w:rPr>
          <w:rFonts w:hint="eastAsia"/>
        </w:rPr>
        <w:t>同学们在本次活动中发扬艰苦奋斗、顽强拼搏的精神，保质保量完成任务，平安顺利出发，满载硕果而归。</w:t>
      </w:r>
    </w:p>
    <w:p w:rsidR="00D4136B" w:rsidRPr="00C36A5B" w:rsidRDefault="00D4136B" w:rsidP="00D4136B">
      <w:pPr>
        <w:spacing w:line="360" w:lineRule="auto"/>
        <w:ind w:firstLineChars="200" w:firstLine="480"/>
      </w:pPr>
      <w:r w:rsidRPr="00C36A5B">
        <w:rPr>
          <w:rFonts w:hint="eastAsia"/>
        </w:rPr>
        <w:t>开展大学生暑期社会实践活动是贯彻党的教育方针的重要措施，是加强和改进高校思想政治教育的重要途径。郑航的学子们积极投身此项活动，发挥共青团优势，在帮扶结对、志愿服务等社会领域进行延伸和拓展，大学生参与新农村建设的进程，为大学生了解中国国情开启了一扇窗口，密切了高等教育与新农村建设的关系，同时提高了大学生的社会实践能力和综合素质，为国家未来的发展培养了优秀人才。</w:t>
      </w:r>
    </w:p>
    <w:p w:rsidR="00675CDC" w:rsidRDefault="00675CDC" w:rsidP="00675CDC">
      <w:pPr>
        <w:jc w:val="center"/>
        <w:rPr>
          <w:rFonts w:ascii="黑体" w:eastAsia="黑体" w:hAnsi="黑体"/>
          <w:b/>
          <w:bCs/>
          <w:color w:val="000000"/>
          <w:sz w:val="32"/>
          <w:szCs w:val="32"/>
          <w:shd w:val="clear" w:color="auto" w:fill="FFFFFF"/>
        </w:rPr>
      </w:pPr>
      <w:r w:rsidRPr="00557CA0">
        <w:rPr>
          <w:rFonts w:ascii="黑体" w:eastAsia="黑体" w:hAnsi="黑体" w:hint="eastAsia"/>
          <w:b/>
          <w:bCs/>
          <w:color w:val="000000"/>
          <w:sz w:val="32"/>
          <w:szCs w:val="32"/>
          <w:shd w:val="clear" w:color="auto" w:fill="FFFFFF"/>
        </w:rPr>
        <w:t>学习贯彻全国高校思政工作会议精神</w:t>
      </w:r>
      <w:r w:rsidRPr="00557CA0">
        <w:rPr>
          <w:rFonts w:ascii="黑体" w:eastAsia="黑体" w:hAnsi="黑体"/>
          <w:b/>
          <w:bCs/>
          <w:color w:val="000000"/>
          <w:sz w:val="32"/>
          <w:szCs w:val="32"/>
          <w:shd w:val="clear" w:color="auto" w:fill="FFFFFF"/>
        </w:rPr>
        <w:t xml:space="preserve"> 加强辅导员队伍建设：2017辅导员培训如期进行</w:t>
      </w:r>
    </w:p>
    <w:p w:rsidR="00675CDC" w:rsidRDefault="00675CDC" w:rsidP="00675CDC">
      <w:pPr>
        <w:spacing w:line="360" w:lineRule="auto"/>
        <w:ind w:firstLineChars="200" w:firstLine="480"/>
      </w:pPr>
      <w:r w:rsidRPr="00EC647F">
        <w:t>为全面学习贯彻落实全国高校思想政治工作会议精神，进一步加强高校辅导员队伍专业化、职业化建设，近日，我校2017年辅导员培训全面铺开，各学院党总支书记、副书记、专兼职辅导员及学生相关部门工作人员参加培训。</w:t>
      </w:r>
    </w:p>
    <w:p w:rsidR="00675CDC" w:rsidRPr="00675CDC" w:rsidRDefault="00675CDC" w:rsidP="00131256">
      <w:pPr>
        <w:jc w:val="center"/>
      </w:pPr>
      <w:r>
        <w:rPr>
          <w:noProof/>
        </w:rPr>
        <w:drawing>
          <wp:inline distT="0" distB="0" distL="0" distR="0">
            <wp:extent cx="5247725" cy="299950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3da6c9-0a20-4863-8f42-91115c9cbeb9.jpg"/>
                    <pic:cNvPicPr/>
                  </pic:nvPicPr>
                  <pic:blipFill rotWithShape="1">
                    <a:blip r:embed="rId14">
                      <a:extLst>
                        <a:ext uri="{28A0092B-C50C-407E-A947-70E740481C1C}">
                          <a14:useLocalDpi xmlns:a14="http://schemas.microsoft.com/office/drawing/2010/main" val="0"/>
                        </a:ext>
                      </a:extLst>
                    </a:blip>
                    <a:srcRect t="14257"/>
                    <a:stretch/>
                  </pic:blipFill>
                  <pic:spPr bwMode="auto">
                    <a:xfrm>
                      <a:off x="0" y="0"/>
                      <a:ext cx="5243478" cy="2997082"/>
                    </a:xfrm>
                    <a:prstGeom prst="rect">
                      <a:avLst/>
                    </a:prstGeom>
                    <a:ln>
                      <a:noFill/>
                    </a:ln>
                    <a:extLst>
                      <a:ext uri="{53640926-AAD7-44D8-BBD7-CCE9431645EC}">
                        <a14:shadowObscured xmlns:a14="http://schemas.microsoft.com/office/drawing/2010/main"/>
                      </a:ext>
                    </a:extLst>
                  </pic:spPr>
                </pic:pic>
              </a:graphicData>
            </a:graphic>
          </wp:inline>
        </w:drawing>
      </w:r>
    </w:p>
    <w:p w:rsidR="00675CDC" w:rsidRPr="00EC647F" w:rsidRDefault="00675CDC" w:rsidP="00675CDC">
      <w:pPr>
        <w:spacing w:line="360" w:lineRule="auto"/>
        <w:ind w:firstLineChars="200" w:firstLine="480"/>
      </w:pPr>
      <w:r w:rsidRPr="00EC647F">
        <w:t>本次培训的主题为“学习贯彻落实全国高校思想政治工作会议精神，着力提升辅导员核心素养”，包括辅导员专业化、职业化建设、核心素养提升、思想政治教育能力训练、学生事务管理能力训练等诸多方面。</w:t>
      </w:r>
    </w:p>
    <w:p w:rsidR="00675CDC" w:rsidRDefault="00675CDC" w:rsidP="00675CDC">
      <w:pPr>
        <w:spacing w:line="360" w:lineRule="auto"/>
        <w:ind w:firstLineChars="200" w:firstLine="480"/>
      </w:pPr>
      <w:r w:rsidRPr="00EC647F">
        <w:lastRenderedPageBreak/>
        <w:t>培训班上，党委副书记石培哲做了题为《加强辅导员队伍建设，助力学校高水平特色骨干大学建设》的主题报告。报告结合学校“十三五”发展规划，围绕打造“有追求、有境界、有思路、有方法、有干劲、有担当”的辅导员精英团队，对辅导员提出了六点要求：一要坚定工作标准和岗位要求；二要理直气壮抓思想引领和思想教育；三要下功夫提升工作理念，优化工作手段；四要爱校如家，真正了解关心学校的发展；五要抓好校园文化建设，打造属于我们的精神家园；六要秉持操守、洁身走好、从廉自律。</w:t>
      </w:r>
    </w:p>
    <w:p w:rsidR="00675CDC" w:rsidRPr="00675CDC" w:rsidRDefault="00675CDC" w:rsidP="00131256">
      <w:pPr>
        <w:jc w:val="center"/>
      </w:pPr>
      <w:r>
        <w:rPr>
          <w:noProof/>
        </w:rPr>
        <w:drawing>
          <wp:inline distT="0" distB="0" distL="0" distR="0">
            <wp:extent cx="5274310" cy="295402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85ccea-6f84-4f0d-a700-adb46e5ed471.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2954020"/>
                    </a:xfrm>
                    <a:prstGeom prst="rect">
                      <a:avLst/>
                    </a:prstGeom>
                  </pic:spPr>
                </pic:pic>
              </a:graphicData>
            </a:graphic>
          </wp:inline>
        </w:drawing>
      </w:r>
    </w:p>
    <w:p w:rsidR="00675CDC" w:rsidRPr="00EC647F" w:rsidRDefault="00675CDC" w:rsidP="00675CDC">
      <w:pPr>
        <w:spacing w:line="360" w:lineRule="auto"/>
        <w:ind w:firstLineChars="200" w:firstLine="480"/>
      </w:pPr>
      <w:r w:rsidRPr="00EC647F">
        <w:t>据学工部负责人介绍，为了有效提升我校辅导员队伍的专业化、职业化建设，今年的辅导员培训更加注重政策理论引导与辅导员实际工作的密切结合，采用网络化与立体化多种教学模式、校内与校外培训相结合的方式进行。</w:t>
      </w:r>
    </w:p>
    <w:p w:rsidR="00675CDC" w:rsidRPr="00EC647F" w:rsidRDefault="00675CDC" w:rsidP="00675CDC">
      <w:pPr>
        <w:spacing w:line="360" w:lineRule="auto"/>
        <w:ind w:firstLineChars="200" w:firstLine="480"/>
      </w:pPr>
      <w:r w:rsidRPr="00EC647F">
        <w:t>围绕贯彻落实全国高校思想政治教育工作会议精神这条主线，培训班邀请了省教育厅思政处处长李培俊、华北水利水电大学学生处处长费昕、郑州大学教授葛坤英、郑州大学辅导员张珂、河南牧业经济学院大学生心理健康中心主任陈玉焕等做主题报告;并安排培训班学员赴愚公移山干部学院开展校外专题培训。</w:t>
      </w:r>
    </w:p>
    <w:p w:rsidR="001D481B" w:rsidRPr="00FF4555" w:rsidRDefault="001D481B" w:rsidP="001D481B">
      <w:pPr>
        <w:jc w:val="center"/>
        <w:rPr>
          <w:rFonts w:ascii="黑体" w:eastAsia="黑体" w:hAnsi="黑体"/>
          <w:b/>
          <w:bCs/>
          <w:color w:val="000000"/>
          <w:sz w:val="32"/>
          <w:szCs w:val="32"/>
          <w:shd w:val="clear" w:color="auto" w:fill="FFFFFF"/>
        </w:rPr>
      </w:pPr>
      <w:r w:rsidRPr="00FF4555">
        <w:rPr>
          <w:rFonts w:ascii="黑体" w:eastAsia="黑体" w:hAnsi="黑体" w:hint="eastAsia"/>
          <w:b/>
          <w:bCs/>
          <w:color w:val="000000"/>
          <w:sz w:val="32"/>
          <w:szCs w:val="32"/>
          <w:shd w:val="clear" w:color="auto" w:fill="FFFFFF"/>
        </w:rPr>
        <w:t>魅力学子：毕业生刘帅博用热爱铸成《战狼2》精彩航拍</w:t>
      </w:r>
    </w:p>
    <w:p w:rsidR="001D481B" w:rsidRPr="00FF4555" w:rsidRDefault="001D481B" w:rsidP="001D481B">
      <w:pPr>
        <w:spacing w:line="360" w:lineRule="auto"/>
        <w:ind w:firstLineChars="200" w:firstLine="480"/>
      </w:pPr>
      <w:r w:rsidRPr="00FF4555">
        <w:rPr>
          <w:rFonts w:hint="eastAsia"/>
        </w:rPr>
        <w:t>刘帅博，男，汉族，1994年6月生，航空工程学院飞行器动力工程2017届毕业生。在校期间担任航空工程学院飞行器创新实验室负责人，曾获2014年科研类全国航空航天模型锦标赛“垂直起降”二等奖，2015年科研类全国航空航天模型公开赛“穿越龙门飞行”三等奖、“限时空投对抗”第四名等。曾负责央</w:t>
      </w:r>
      <w:r w:rsidRPr="00FF4555">
        <w:rPr>
          <w:rFonts w:hint="eastAsia"/>
        </w:rPr>
        <w:lastRenderedPageBreak/>
        <w:t>视纪录片《大宋》《长江源》《大国工匠2》、综艺节目《极速少年》航拍，参与电影《战狼2》航拍，参与电视剧《兵临棋下》《如若巴黎不快乐》航拍，多次参与各类宣传片的拍摄与制作。</w:t>
      </w:r>
    </w:p>
    <w:p w:rsidR="001D481B" w:rsidRPr="00FF4555" w:rsidRDefault="001D481B" w:rsidP="001D481B">
      <w:pPr>
        <w:spacing w:line="360" w:lineRule="auto"/>
        <w:ind w:firstLineChars="200" w:firstLine="480"/>
      </w:pPr>
      <w:r w:rsidRPr="00FF4555">
        <w:rPr>
          <w:rFonts w:hint="eastAsia"/>
        </w:rPr>
        <w:t>这个暑假，朋友圈彻底被国产电影《战狼2》刷屏。上映15天，票房累计已经超过40亿，登顶中国电影票房冠军的宝座。而运用无人机拍摄的各种刺激精彩的航拍画面为这部电影增色不少，其中的航拍主飞手就是我校2017届毕业生刘帅博。</w:t>
      </w:r>
    </w:p>
    <w:p w:rsidR="001D481B" w:rsidRPr="00FF4555" w:rsidRDefault="001D481B" w:rsidP="00131256">
      <w:pPr>
        <w:jc w:val="center"/>
      </w:pPr>
      <w:r w:rsidRPr="00FF4555">
        <w:rPr>
          <w:noProof/>
        </w:rPr>
        <w:drawing>
          <wp:inline distT="0" distB="0" distL="0" distR="0" wp14:anchorId="2FD468BE" wp14:editId="02C31E8A">
            <wp:extent cx="5257800" cy="3265803"/>
            <wp:effectExtent l="0" t="0" r="0" b="0"/>
            <wp:docPr id="5" name="图片 5" descr="http://202.196.160.25/picture/article/124/0f/66/e68597344eacaa845cc836d4718d/0dc2d7a8-91fb-43ed-9705-b34eb2f4be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02.196.160.25/picture/article/124/0f/66/e68597344eacaa845cc836d4718d/0dc2d7a8-91fb-43ed-9705-b34eb2f4bea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800" cy="3265803"/>
                    </a:xfrm>
                    <a:prstGeom prst="rect">
                      <a:avLst/>
                    </a:prstGeom>
                    <a:noFill/>
                    <a:ln>
                      <a:noFill/>
                    </a:ln>
                  </pic:spPr>
                </pic:pic>
              </a:graphicData>
            </a:graphic>
          </wp:inline>
        </w:drawing>
      </w:r>
    </w:p>
    <w:p w:rsidR="001D481B" w:rsidRPr="00FF4555" w:rsidRDefault="001D481B" w:rsidP="001D481B">
      <w:pPr>
        <w:spacing w:line="360" w:lineRule="auto"/>
        <w:ind w:firstLineChars="200" w:firstLine="480"/>
      </w:pPr>
      <w:r w:rsidRPr="00FF4555">
        <w:rPr>
          <w:rFonts w:hint="eastAsia"/>
        </w:rPr>
        <w:t>成功的背后是由生疏到熟练的蜕变。曾经，无人机操作手刘帅博认为航拍就是“飞得高，飞得快，飞得炫”，而在与“飞影航拍”（《战狼2》航拍团队）的刘建锋结识之后，他一味追求酷炫的想法逐渐有了改变。在刘建锋的带领下，刘帅博开始研究每个镜头的拍摄角度，反复练习，并在大学期间，一直为之付出，从未疲倦。</w:t>
      </w:r>
    </w:p>
    <w:p w:rsidR="001D481B" w:rsidRPr="00FF4555" w:rsidRDefault="001D481B" w:rsidP="001D481B">
      <w:pPr>
        <w:spacing w:line="360" w:lineRule="auto"/>
        <w:jc w:val="center"/>
        <w:rPr>
          <w:b/>
        </w:rPr>
      </w:pPr>
      <w:r w:rsidRPr="00FF4555">
        <w:rPr>
          <w:rFonts w:hint="eastAsia"/>
          <w:b/>
        </w:rPr>
        <w:t>披荆斩棘  航拍《战狼2》</w:t>
      </w:r>
    </w:p>
    <w:p w:rsidR="001D481B" w:rsidRPr="00FF4555" w:rsidRDefault="001D481B" w:rsidP="001D481B">
      <w:pPr>
        <w:spacing w:line="360" w:lineRule="auto"/>
        <w:ind w:firstLineChars="200" w:firstLine="480"/>
      </w:pPr>
      <w:r w:rsidRPr="00FF4555">
        <w:rPr>
          <w:rFonts w:hint="eastAsia"/>
        </w:rPr>
        <w:t>刘帅博参加了为期5个多月的《战狼2》拍摄，从40度到零下9度，从波涛汹涌的海面到干燥炙热的沙漠，还有在废旧工厂拍摄的夜戏和爆破戏份等，都是对他的考验，可以说电影中精彩绝伦的航拍画面，都少不了他的辛苦和付出。</w:t>
      </w:r>
    </w:p>
    <w:p w:rsidR="001D481B" w:rsidRPr="00FF4555" w:rsidRDefault="001D481B" w:rsidP="00131256">
      <w:pPr>
        <w:jc w:val="center"/>
      </w:pPr>
      <w:r w:rsidRPr="00FF4555">
        <w:rPr>
          <w:noProof/>
        </w:rPr>
        <w:lastRenderedPageBreak/>
        <w:drawing>
          <wp:inline distT="0" distB="0" distL="0" distR="0" wp14:anchorId="12773BA0" wp14:editId="0337120B">
            <wp:extent cx="5230091" cy="2946081"/>
            <wp:effectExtent l="0" t="0" r="8890" b="6985"/>
            <wp:docPr id="4" name="图片 4" descr="http://202.196.160.25/picture/article/124/0f/66/e68597344eacaa845cc836d4718d/e5614a7c-6355-4e53-b350-bc82633c1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02.196.160.25/picture/article/124/0f/66/e68597344eacaa845cc836d4718d/e5614a7c-6355-4e53-b350-bc82633c119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0234" cy="2946162"/>
                    </a:xfrm>
                    <a:prstGeom prst="rect">
                      <a:avLst/>
                    </a:prstGeom>
                    <a:noFill/>
                    <a:ln>
                      <a:noFill/>
                    </a:ln>
                  </pic:spPr>
                </pic:pic>
              </a:graphicData>
            </a:graphic>
          </wp:inline>
        </w:drawing>
      </w:r>
    </w:p>
    <w:p w:rsidR="001D481B" w:rsidRPr="00FF4555" w:rsidRDefault="001D481B" w:rsidP="001D481B">
      <w:pPr>
        <w:spacing w:line="360" w:lineRule="auto"/>
        <w:ind w:firstLineChars="200" w:firstLine="480"/>
      </w:pPr>
      <w:r w:rsidRPr="00FF4555">
        <w:rPr>
          <w:noProof/>
        </w:rPr>
        <w:drawing>
          <wp:anchor distT="0" distB="0" distL="114300" distR="114300" simplePos="0" relativeHeight="251662848" behindDoc="0" locked="0" layoutInCell="1" allowOverlap="1" wp14:anchorId="72BBDADA" wp14:editId="2BC7D981">
            <wp:simplePos x="0" y="0"/>
            <wp:positionH relativeFrom="column">
              <wp:posOffset>1994535</wp:posOffset>
            </wp:positionH>
            <wp:positionV relativeFrom="paragraph">
              <wp:posOffset>994410</wp:posOffset>
            </wp:positionV>
            <wp:extent cx="3272790" cy="2451735"/>
            <wp:effectExtent l="0" t="0" r="3810" b="5715"/>
            <wp:wrapSquare wrapText="bothSides"/>
            <wp:docPr id="3" name="图片 3" descr="http://202.196.160.25/picture/article/124/0f/66/e68597344eacaa845cc836d4718d/be2c9db9-649a-49ba-8a92-d0e8bf1914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02.196.160.25/picture/article/124/0f/66/e68597344eacaa845cc836d4718d/be2c9db9-649a-49ba-8a92-d0e8bf19143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2790" cy="2451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555">
        <w:rPr>
          <w:rFonts w:hint="eastAsia"/>
        </w:rPr>
        <w:t>电影中有一段吴京在钢管上奔跑然后跃入工厂解救大家的场景，这是需要从吴京脚部开始拍摄，然后渐渐显示全身的镜头。吴京在钢管上面跑，刘帅博需要在下面跟着跑，而且无人机必须不断加速才能呈现这样的画面。但不幸的是钢管前面是一道墙，吴京纵身跃入工厂后，无人机在快速前进的情况下，极有可能无法立即停下，然后会撞到墙。刘帅博回忆说：“这是一个很大的挑战，拍摄这个镜头时，整个片场非常安静，大家都以为我会撞上去，但我在距离墙不到半米的地方紧急停住了无人机，这个场景也圆满完成。”</w:t>
      </w:r>
    </w:p>
    <w:p w:rsidR="001D481B" w:rsidRPr="00FF4555" w:rsidRDefault="001D481B" w:rsidP="001D481B">
      <w:pPr>
        <w:spacing w:line="360" w:lineRule="auto"/>
        <w:ind w:firstLineChars="200" w:firstLine="480"/>
      </w:pPr>
      <w:r w:rsidRPr="00FF4555">
        <w:rPr>
          <w:rFonts w:hint="eastAsia"/>
        </w:rPr>
        <w:t>在进行电影开头辽阔的海面场景拍摄时，有一艘数万吨重的大货轮，刘帅博和团队成员需要乘坐其他船只进行拍摄，但海风、洋流、大雾等各种各样的天气状况，让无人机的飞行和轮船的航向都受到很大影响。“海上的拍摄最为艰难，每次都会遇到各种各样的不确定因素，但演员在坚持，航拍团队也在坚持。作为主飞手，我一直在不断调整，找到突发状况时控制无人机的方法。不论怎样的环境，都要保证拍摄顺利完成，达到预期效果。”</w:t>
      </w:r>
      <w:r w:rsidRPr="00FF4555">
        <w:t> </w:t>
      </w:r>
    </w:p>
    <w:p w:rsidR="001D481B" w:rsidRPr="00FF4555" w:rsidRDefault="001D481B" w:rsidP="001D481B">
      <w:pPr>
        <w:spacing w:line="360" w:lineRule="auto"/>
        <w:ind w:firstLineChars="200" w:firstLine="480"/>
      </w:pPr>
      <w:r w:rsidRPr="00FF4555">
        <w:rPr>
          <w:noProof/>
        </w:rPr>
        <w:lastRenderedPageBreak/>
        <w:drawing>
          <wp:anchor distT="0" distB="0" distL="114300" distR="114300" simplePos="0" relativeHeight="251663872" behindDoc="0" locked="0" layoutInCell="1" allowOverlap="1" wp14:anchorId="2CF00175" wp14:editId="0E74A5F2">
            <wp:simplePos x="0" y="0"/>
            <wp:positionH relativeFrom="column">
              <wp:posOffset>-48895</wp:posOffset>
            </wp:positionH>
            <wp:positionV relativeFrom="paragraph">
              <wp:posOffset>83820</wp:posOffset>
            </wp:positionV>
            <wp:extent cx="3303905" cy="2476500"/>
            <wp:effectExtent l="0" t="0" r="0" b="0"/>
            <wp:wrapSquare wrapText="bothSides"/>
            <wp:docPr id="2" name="图片 2" descr="http://202.196.160.25/picture/article/124/0f/66/e68597344eacaa845cc836d4718d/98215e61-e171-4633-8cca-c6a3626f29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02.196.160.25/picture/article/124/0f/66/e68597344eacaa845cc836d4718d/98215e61-e171-4633-8cca-c6a3626f29b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390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555">
        <w:rPr>
          <w:rFonts w:hint="eastAsia"/>
        </w:rPr>
        <w:t>拍摄时间紧任务重，各项要求又非常高，每个镜头基本都要反复拍摄多次。刘帅博说：“即将杀青的那几天，拍摄是非常累的，通宵拍摄结束后，要赶紧开车去两百多里外的下一个地方拍。”除了辛苦，更多的是压力。“有时一场戏人员众多，如果我们拍摄出现问题，那就不只是几个演员重新拍，而是几百个人在等着完成拍摄，这样就会严重耽误进度。所以我们压力很大，每一步都力求完美。”</w:t>
      </w:r>
    </w:p>
    <w:p w:rsidR="001D481B" w:rsidRPr="00FF4555" w:rsidRDefault="001D481B" w:rsidP="001D481B">
      <w:pPr>
        <w:spacing w:line="360" w:lineRule="auto"/>
        <w:ind w:firstLineChars="200" w:firstLine="480"/>
      </w:pPr>
      <w:r w:rsidRPr="00FF4555">
        <w:rPr>
          <w:rFonts w:hint="eastAsia"/>
        </w:rPr>
        <w:t>“我用饱满的工作状态参与《战狼2》的航拍工作，严谨地完成导演对电影细节的每个要求。看到自己的名字出现在电影结尾字幕上时，我感觉能为这部精彩的电影贡献自己的力量心情非常激动。”</w:t>
      </w:r>
    </w:p>
    <w:p w:rsidR="001D481B" w:rsidRPr="00FF4555" w:rsidRDefault="001D481B" w:rsidP="001D481B">
      <w:pPr>
        <w:spacing w:line="360" w:lineRule="auto"/>
        <w:ind w:firstLineChars="200" w:firstLine="480"/>
      </w:pPr>
      <w:r w:rsidRPr="00FF4555">
        <w:rPr>
          <w:rFonts w:hint="eastAsia"/>
        </w:rPr>
        <w:t>虽然航拍《战狼2》时刘帅博还是一名大四学生，但他通过对无人机熟练的操控，不断克服拍摄过程中遇到的困难，披荆斩棘，出色地完成了各项航拍任务。</w:t>
      </w:r>
    </w:p>
    <w:p w:rsidR="001D481B" w:rsidRPr="00FF4555" w:rsidRDefault="001D481B" w:rsidP="001D481B">
      <w:pPr>
        <w:spacing w:line="360" w:lineRule="auto"/>
        <w:jc w:val="center"/>
        <w:rPr>
          <w:b/>
        </w:rPr>
      </w:pPr>
      <w:r w:rsidRPr="00FF4555">
        <w:rPr>
          <w:rFonts w:hint="eastAsia"/>
          <w:b/>
        </w:rPr>
        <w:t>热爱 指引前进的方向</w:t>
      </w:r>
    </w:p>
    <w:p w:rsidR="001D481B" w:rsidRPr="00FF4555" w:rsidRDefault="001D481B" w:rsidP="001D481B">
      <w:pPr>
        <w:spacing w:line="360" w:lineRule="auto"/>
        <w:ind w:firstLineChars="200" w:firstLine="480"/>
      </w:pPr>
      <w:r w:rsidRPr="00FF4555">
        <w:rPr>
          <w:rFonts w:hint="eastAsia"/>
        </w:rPr>
        <w:t>刘帅博在学校生活中也是一个标准的航空爱好者，他在报考时只选择了我校飞行器动力工程这一个专业。</w:t>
      </w:r>
    </w:p>
    <w:p w:rsidR="001D481B" w:rsidRPr="00FF4555" w:rsidRDefault="001D481B" w:rsidP="001D481B">
      <w:pPr>
        <w:spacing w:line="360" w:lineRule="auto"/>
        <w:ind w:firstLineChars="200" w:firstLine="480"/>
      </w:pPr>
      <w:r w:rsidRPr="00FF4555">
        <w:rPr>
          <w:rFonts w:hint="eastAsia"/>
        </w:rPr>
        <w:t>在专业课学习中，刘帅博以自学居多，他在大一大二时就完成了很多大三的课程，并不断深入研究。“特别是在加入飞行器创新实验室后，要想学习无人机的操控、原理以及设计等，有很多基础知识需要掌握，所以自学是必须的一个过程。”刘帅博说。</w:t>
      </w:r>
      <w:r w:rsidRPr="00FF4555">
        <w:t> </w:t>
      </w:r>
    </w:p>
    <w:p w:rsidR="001D481B" w:rsidRPr="00FF4555" w:rsidRDefault="001D481B" w:rsidP="001D481B">
      <w:pPr>
        <w:spacing w:line="360" w:lineRule="auto"/>
        <w:ind w:firstLineChars="200" w:firstLine="480"/>
      </w:pPr>
      <w:r w:rsidRPr="00FF4555">
        <w:rPr>
          <w:rFonts w:hint="eastAsia"/>
        </w:rPr>
        <w:t>飞行器创新实验室，是我校为学生建立的一个实验和实践平台，对飞行器感兴趣的同学可以通过实验室参与实践、参加比赛。刘帅博一直在其中学习着新的技能。最开始不会飞无人机的时候，学长就问他：“想飞吗？ ”“想！”刘帅博坚定地回答。“那就练吧！”从此，刘帅博开始了每天与航模和无人机为伴的生活。 </w:t>
      </w:r>
    </w:p>
    <w:p w:rsidR="001D481B" w:rsidRDefault="001D481B" w:rsidP="001D481B">
      <w:pPr>
        <w:spacing w:line="360" w:lineRule="auto"/>
        <w:ind w:firstLineChars="200" w:firstLine="480"/>
      </w:pPr>
      <w:r w:rsidRPr="00FF4555">
        <w:rPr>
          <w:rFonts w:hint="eastAsia"/>
        </w:rPr>
        <w:lastRenderedPageBreak/>
        <w:t>航模圈中有一句盛行的话：不炸机的飞手不是好飞手。刘帅博在最开始练习航模时，由于对航模的飞行原理及周围环境不能较好的把控，他也经常因为失控、失去动力、碰撞等因素炸机，炸机之后又将其修好，继续练习。假期刘帅博经常留在学校练习无人机飞行，但他从未觉得这是一件辛苦的事，他说：“这是自己在兴趣道路上的历练。”</w:t>
      </w:r>
    </w:p>
    <w:p w:rsidR="001D481B" w:rsidRPr="00FF4555" w:rsidRDefault="001D481B" w:rsidP="00131256">
      <w:pPr>
        <w:jc w:val="center"/>
      </w:pPr>
      <w:r w:rsidRPr="00FF4555">
        <w:rPr>
          <w:noProof/>
        </w:rPr>
        <w:drawing>
          <wp:inline distT="0" distB="0" distL="0" distR="0" wp14:anchorId="2C0EF07C" wp14:editId="542C8808">
            <wp:extent cx="5274310" cy="2970567"/>
            <wp:effectExtent l="0" t="0" r="2540" b="1270"/>
            <wp:docPr id="6" name="图片 6" descr="http://202.196.160.25/picture/article/124/0f/66/e68597344eacaa845cc836d4718d/416cf74f-a3a0-4765-80c9-78ef803940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02.196.160.25/picture/article/124/0f/66/e68597344eacaa845cc836d4718d/416cf74f-a3a0-4765-80c9-78ef8039404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2970567"/>
                    </a:xfrm>
                    <a:prstGeom prst="rect">
                      <a:avLst/>
                    </a:prstGeom>
                    <a:noFill/>
                    <a:ln>
                      <a:noFill/>
                    </a:ln>
                  </pic:spPr>
                </pic:pic>
              </a:graphicData>
            </a:graphic>
          </wp:inline>
        </w:drawing>
      </w:r>
    </w:p>
    <w:p w:rsidR="001D481B" w:rsidRPr="00FF4555" w:rsidRDefault="001D481B" w:rsidP="001D481B">
      <w:pPr>
        <w:spacing w:line="360" w:lineRule="auto"/>
        <w:ind w:firstLineChars="200" w:firstLine="480"/>
      </w:pPr>
      <w:r w:rsidRPr="00FF4555">
        <w:rPr>
          <w:rFonts w:hint="eastAsia"/>
        </w:rPr>
        <w:t> 经过系统地训练，刘帅博开始参加各种比赛。“训练这么短时间却获得了如此好的成绩，确实是一个操控无人机的好苗子！” 带他练习的学长看好刘帅博。 </w:t>
      </w:r>
    </w:p>
    <w:p w:rsidR="001D481B" w:rsidRPr="00FF4555" w:rsidRDefault="001D481B" w:rsidP="001D481B">
      <w:pPr>
        <w:spacing w:line="360" w:lineRule="auto"/>
        <w:ind w:firstLineChars="200" w:firstLine="480"/>
      </w:pPr>
      <w:r w:rsidRPr="00FF4555">
        <w:rPr>
          <w:rFonts w:hint="eastAsia"/>
        </w:rPr>
        <w:t>大二时，刘帅博开始进行航拍，郑州航院的第一部航拍校园的短片便是他和一些同学共同完成的作品。刘帅博说：“那时，第一次用俯瞰的角度拍摄学校，引起了不小的轰动。制作的学校第一个全景图在几个小时内就达到十几万的浏览量。” </w:t>
      </w:r>
    </w:p>
    <w:p w:rsidR="001D481B" w:rsidRPr="00FF4555" w:rsidRDefault="001D481B" w:rsidP="001D481B">
      <w:pPr>
        <w:spacing w:line="360" w:lineRule="auto"/>
        <w:ind w:firstLineChars="200" w:firstLine="480"/>
      </w:pPr>
      <w:r w:rsidRPr="00FF4555">
        <w:rPr>
          <w:rFonts w:hint="eastAsia"/>
        </w:rPr>
        <w:t>除了在飞行器创新实验室外，刘帅博还加入了飞影航拍。“刘帅博在无人机飞手里表现相当优秀，《战狼2》对他来说是一次很好的磨炼和成长。在与航院的合作中，我也希望可以有更多像他一样优秀的学生加入进来，共同探索航拍的世界。”刘建锋说。 </w:t>
      </w:r>
    </w:p>
    <w:p w:rsidR="00721A74" w:rsidRDefault="001D481B" w:rsidP="001D481B">
      <w:pPr>
        <w:spacing w:line="360" w:lineRule="auto"/>
        <w:ind w:firstLineChars="200" w:firstLine="480"/>
      </w:pPr>
      <w:r w:rsidRPr="00FF4555">
        <w:rPr>
          <w:rFonts w:hint="eastAsia"/>
        </w:rPr>
        <w:t>现阶段，飞影航拍正在与学校校企联合共建无人机实验室，以期望让更多的学生了解认知这个领域。“无论是航模队，还是飞行器创新实验室，或者飞影航拍，都可以成为大家学习的平台，让航空文化普及郑航学子。”刘帅博说。</w:t>
      </w:r>
      <w:r w:rsidR="00721A74">
        <w:br w:type="page"/>
      </w:r>
    </w:p>
    <w:p w:rsidR="00721A74" w:rsidRDefault="00721A74" w:rsidP="00721A74">
      <w:pPr>
        <w:spacing w:line="360" w:lineRule="auto"/>
        <w:jc w:val="both"/>
      </w:pPr>
    </w:p>
    <w:p w:rsidR="00564301" w:rsidRDefault="00564301" w:rsidP="00564301">
      <w:pPr>
        <w:spacing w:line="360" w:lineRule="auto"/>
        <w:jc w:val="both"/>
        <w:rPr>
          <w:rFonts w:ascii="黑体" w:eastAsia="黑体" w:hAnsi="黑体"/>
          <w:b/>
          <w:sz w:val="32"/>
          <w:szCs w:val="32"/>
        </w:rPr>
      </w:pPr>
      <w:r>
        <w:rPr>
          <w:rFonts w:ascii="黑体" w:eastAsia="黑体" w:hAnsi="黑体" w:hint="eastAsia"/>
          <w:b/>
          <w:sz w:val="32"/>
          <w:szCs w:val="32"/>
        </w:rPr>
        <w:t>简  讯</w:t>
      </w:r>
    </w:p>
    <w:p w:rsidR="00EB1266" w:rsidRDefault="00EB1266" w:rsidP="00564301">
      <w:pPr>
        <w:spacing w:line="360" w:lineRule="auto"/>
        <w:jc w:val="both"/>
        <w:rPr>
          <w:rFonts w:ascii="黑体" w:eastAsia="黑体" w:hAnsi="黑体"/>
          <w:b/>
          <w:sz w:val="32"/>
          <w:szCs w:val="32"/>
        </w:rPr>
      </w:pPr>
    </w:p>
    <w:p w:rsidR="006A746E" w:rsidRDefault="006A746E" w:rsidP="00564301">
      <w:pPr>
        <w:spacing w:line="360" w:lineRule="auto"/>
        <w:jc w:val="both"/>
        <w:rPr>
          <w:rFonts w:ascii="黑体" w:eastAsia="黑体" w:hAnsi="黑体"/>
          <w:b/>
          <w:sz w:val="32"/>
          <w:szCs w:val="32"/>
        </w:rPr>
      </w:pPr>
    </w:p>
    <w:p w:rsidR="006A746E" w:rsidRPr="006A746E" w:rsidRDefault="006A746E" w:rsidP="00564301">
      <w:pPr>
        <w:numPr>
          <w:ilvl w:val="0"/>
          <w:numId w:val="7"/>
        </w:numPr>
        <w:spacing w:line="360" w:lineRule="auto"/>
        <w:ind w:left="0" w:firstLineChars="200" w:firstLine="480"/>
      </w:pPr>
      <w:r>
        <w:rPr>
          <w:rFonts w:hint="eastAsia"/>
          <w:color w:val="000000"/>
          <w:shd w:val="clear" w:color="auto" w:fill="FFFFFF"/>
        </w:rPr>
        <w:t>7月22-25日，“2017创新创业杯全国管理决策模拟大赛总决赛暨全国创新创业管理实验教学研讨会” 在同济大学浙江学院成功举行。经过与晋级全国总决赛96支队伍的激烈角逐，代表我校参赛的“郑航队”获全国总决赛季军，指导教师孔令富获“全国优秀指导教师”荣誉称号。这是继2016年我校夺冠以来，取得的又一次胜利，我校也成为该项赛事开创近十年来，第一所继夺冠后第二年又挺进全国前三甲的高校，已经打破该项赛事之记录。</w:t>
      </w:r>
    </w:p>
    <w:p w:rsidR="006A746E" w:rsidRPr="006A746E" w:rsidRDefault="006A746E" w:rsidP="00564301">
      <w:pPr>
        <w:numPr>
          <w:ilvl w:val="0"/>
          <w:numId w:val="7"/>
        </w:numPr>
        <w:spacing w:line="360" w:lineRule="auto"/>
        <w:ind w:left="0" w:firstLineChars="200" w:firstLine="480"/>
      </w:pPr>
      <w:r>
        <w:rPr>
          <w:rFonts w:hint="eastAsia"/>
          <w:color w:val="000000"/>
          <w:shd w:val="clear" w:color="auto" w:fill="FFFFFF"/>
        </w:rPr>
        <w:t>近日，第三届中国“互联网+”大学生创新创业大赛河南省决赛在河南科技大学举行。经过激烈角逐，我校航空工程学院刘战合等老师指导的《新型多功能水上无人机》学生团队项目荣获河南省一等奖，我校管理工程学院张国辉老师指导的《互联网+无人机植保创业项目》学生团队项目荣获河南省二等奖。本届比赛是我校自参赛以来获得的最好成绩，实现了我校在该项学科竞赛中零的突破。</w:t>
      </w:r>
    </w:p>
    <w:p w:rsidR="006A746E" w:rsidRPr="006A746E" w:rsidRDefault="006A746E" w:rsidP="006A746E">
      <w:pPr>
        <w:numPr>
          <w:ilvl w:val="0"/>
          <w:numId w:val="7"/>
        </w:numPr>
        <w:spacing w:line="360" w:lineRule="auto"/>
        <w:ind w:left="0" w:firstLineChars="200" w:firstLine="480"/>
        <w:rPr>
          <w:color w:val="000000"/>
          <w:shd w:val="clear" w:color="auto" w:fill="FFFFFF"/>
        </w:rPr>
      </w:pPr>
      <w:r w:rsidRPr="006A746E">
        <w:rPr>
          <w:rFonts w:hint="eastAsia"/>
          <w:color w:val="000000"/>
          <w:shd w:val="clear" w:color="auto" w:fill="FFFFFF"/>
        </w:rPr>
        <w:t>坦桑尼亚第12届高等教育展暨科技展览会于当地时间7月26日正式拉开帷幕，为期四天的高教展是一年一度坦桑尼亚各高校交流合作的盛会，郑州航院—多多马大学孔子学院应邀参展。本届展会共有78所高校和教育组织参加，是近年规模最大的一次。</w:t>
      </w:r>
    </w:p>
    <w:p w:rsidR="00EB1266" w:rsidRPr="00EB1266" w:rsidRDefault="00EB1266" w:rsidP="006A746E">
      <w:pPr>
        <w:spacing w:line="360" w:lineRule="auto"/>
        <w:ind w:left="480"/>
      </w:pPr>
    </w:p>
    <w:sectPr w:rsidR="00EB1266" w:rsidRPr="00EB1266">
      <w:headerReference w:type="default" r:id="rId2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894" w:rsidRDefault="00061894">
      <w:r>
        <w:separator/>
      </w:r>
    </w:p>
  </w:endnote>
  <w:endnote w:type="continuationSeparator" w:id="0">
    <w:p w:rsidR="00061894" w:rsidRDefault="00061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894" w:rsidRDefault="00061894">
      <w:r>
        <w:separator/>
      </w:r>
    </w:p>
  </w:footnote>
  <w:footnote w:type="continuationSeparator" w:id="0">
    <w:p w:rsidR="00061894" w:rsidRDefault="000618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49D" w:rsidRDefault="0048249D">
    <w:pPr>
      <w:pStyle w:val="a7"/>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B700B"/>
    <w:multiLevelType w:val="hybridMultilevel"/>
    <w:tmpl w:val="369C7A5C"/>
    <w:lvl w:ilvl="0" w:tplc="6FDA67CA">
      <w:start w:val="1"/>
      <w:numFmt w:val="bullet"/>
      <w:lvlText w:val=""/>
      <w:lvlJc w:val="left"/>
      <w:pPr>
        <w:ind w:left="420" w:hanging="420"/>
      </w:pPr>
      <w:rPr>
        <w:rFonts w:ascii="Wingdings" w:hAnsi="Wingdings" w:hint="default"/>
        <w:b w:val="0"/>
        <w:i w:val="0"/>
        <w:sz w:val="2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FE27272"/>
    <w:multiLevelType w:val="hybridMultilevel"/>
    <w:tmpl w:val="9B1C1FAA"/>
    <w:lvl w:ilvl="0" w:tplc="6FDA67CA">
      <w:start w:val="1"/>
      <w:numFmt w:val="bullet"/>
      <w:lvlText w:val=""/>
      <w:lvlJc w:val="left"/>
      <w:pPr>
        <w:ind w:left="420" w:hanging="420"/>
      </w:pPr>
      <w:rPr>
        <w:rFonts w:ascii="Wingdings" w:hAnsi="Wingdings" w:hint="default"/>
        <w:b w:val="0"/>
        <w:i w:val="0"/>
        <w:sz w:val="2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74C6D0A"/>
    <w:multiLevelType w:val="hybridMultilevel"/>
    <w:tmpl w:val="D8A8636C"/>
    <w:lvl w:ilvl="0" w:tplc="A5BA3D8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C573330"/>
    <w:multiLevelType w:val="hybridMultilevel"/>
    <w:tmpl w:val="C5A857EE"/>
    <w:lvl w:ilvl="0" w:tplc="A5BA3D80">
      <w:start w:val="1"/>
      <w:numFmt w:val="bullet"/>
      <w:lvlText w:val=""/>
      <w:lvlJc w:val="left"/>
      <w:pPr>
        <w:ind w:left="1382" w:hanging="420"/>
      </w:pPr>
      <w:rPr>
        <w:rFonts w:ascii="Wingdings" w:hAnsi="Wingdings" w:hint="default"/>
      </w:rPr>
    </w:lvl>
    <w:lvl w:ilvl="1" w:tplc="04090003" w:tentative="1">
      <w:start w:val="1"/>
      <w:numFmt w:val="bullet"/>
      <w:lvlText w:val=""/>
      <w:lvlJc w:val="left"/>
      <w:pPr>
        <w:ind w:left="1802" w:hanging="420"/>
      </w:pPr>
      <w:rPr>
        <w:rFonts w:ascii="Wingdings" w:hAnsi="Wingdings" w:hint="default"/>
      </w:rPr>
    </w:lvl>
    <w:lvl w:ilvl="2" w:tplc="04090005" w:tentative="1">
      <w:start w:val="1"/>
      <w:numFmt w:val="bullet"/>
      <w:lvlText w:val=""/>
      <w:lvlJc w:val="left"/>
      <w:pPr>
        <w:ind w:left="2222" w:hanging="420"/>
      </w:pPr>
      <w:rPr>
        <w:rFonts w:ascii="Wingdings" w:hAnsi="Wingdings" w:hint="default"/>
      </w:rPr>
    </w:lvl>
    <w:lvl w:ilvl="3" w:tplc="04090001" w:tentative="1">
      <w:start w:val="1"/>
      <w:numFmt w:val="bullet"/>
      <w:lvlText w:val=""/>
      <w:lvlJc w:val="left"/>
      <w:pPr>
        <w:ind w:left="2642" w:hanging="420"/>
      </w:pPr>
      <w:rPr>
        <w:rFonts w:ascii="Wingdings" w:hAnsi="Wingdings" w:hint="default"/>
      </w:rPr>
    </w:lvl>
    <w:lvl w:ilvl="4" w:tplc="04090003" w:tentative="1">
      <w:start w:val="1"/>
      <w:numFmt w:val="bullet"/>
      <w:lvlText w:val=""/>
      <w:lvlJc w:val="left"/>
      <w:pPr>
        <w:ind w:left="3062" w:hanging="420"/>
      </w:pPr>
      <w:rPr>
        <w:rFonts w:ascii="Wingdings" w:hAnsi="Wingdings" w:hint="default"/>
      </w:rPr>
    </w:lvl>
    <w:lvl w:ilvl="5" w:tplc="04090005" w:tentative="1">
      <w:start w:val="1"/>
      <w:numFmt w:val="bullet"/>
      <w:lvlText w:val=""/>
      <w:lvlJc w:val="left"/>
      <w:pPr>
        <w:ind w:left="3482" w:hanging="420"/>
      </w:pPr>
      <w:rPr>
        <w:rFonts w:ascii="Wingdings" w:hAnsi="Wingdings" w:hint="default"/>
      </w:rPr>
    </w:lvl>
    <w:lvl w:ilvl="6" w:tplc="04090001" w:tentative="1">
      <w:start w:val="1"/>
      <w:numFmt w:val="bullet"/>
      <w:lvlText w:val=""/>
      <w:lvlJc w:val="left"/>
      <w:pPr>
        <w:ind w:left="3902" w:hanging="420"/>
      </w:pPr>
      <w:rPr>
        <w:rFonts w:ascii="Wingdings" w:hAnsi="Wingdings" w:hint="default"/>
      </w:rPr>
    </w:lvl>
    <w:lvl w:ilvl="7" w:tplc="04090003" w:tentative="1">
      <w:start w:val="1"/>
      <w:numFmt w:val="bullet"/>
      <w:lvlText w:val=""/>
      <w:lvlJc w:val="left"/>
      <w:pPr>
        <w:ind w:left="4322" w:hanging="420"/>
      </w:pPr>
      <w:rPr>
        <w:rFonts w:ascii="Wingdings" w:hAnsi="Wingdings" w:hint="default"/>
      </w:rPr>
    </w:lvl>
    <w:lvl w:ilvl="8" w:tplc="04090005" w:tentative="1">
      <w:start w:val="1"/>
      <w:numFmt w:val="bullet"/>
      <w:lvlText w:val=""/>
      <w:lvlJc w:val="left"/>
      <w:pPr>
        <w:ind w:left="4742" w:hanging="420"/>
      </w:pPr>
      <w:rPr>
        <w:rFonts w:ascii="Wingdings" w:hAnsi="Wingdings" w:hint="default"/>
      </w:rPr>
    </w:lvl>
  </w:abstractNum>
  <w:abstractNum w:abstractNumId="4">
    <w:nsid w:val="3EF87457"/>
    <w:multiLevelType w:val="hybridMultilevel"/>
    <w:tmpl w:val="0264FD7E"/>
    <w:lvl w:ilvl="0" w:tplc="A5BA3D8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5C3073B3"/>
    <w:multiLevelType w:val="hybridMultilevel"/>
    <w:tmpl w:val="C5B2CD42"/>
    <w:lvl w:ilvl="0" w:tplc="6FDA67CA">
      <w:start w:val="1"/>
      <w:numFmt w:val="bullet"/>
      <w:lvlText w:val=""/>
      <w:lvlJc w:val="left"/>
      <w:pPr>
        <w:ind w:left="420" w:hanging="420"/>
      </w:pPr>
      <w:rPr>
        <w:rFonts w:ascii="Wingdings" w:hAnsi="Wingdings" w:hint="default"/>
        <w:b w:val="0"/>
        <w:i w:val="0"/>
        <w:sz w:val="2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77FC5A22"/>
    <w:multiLevelType w:val="multilevel"/>
    <w:tmpl w:val="77FC5A22"/>
    <w:lvl w:ilvl="0">
      <w:start w:val="9"/>
      <w:numFmt w:val="bullet"/>
      <w:lvlText w:val="·"/>
      <w:lvlJc w:val="left"/>
      <w:pPr>
        <w:ind w:left="360" w:hanging="360"/>
      </w:pPr>
      <w:rPr>
        <w:rFonts w:ascii="黑体" w:eastAsia="黑体" w:hAnsi="黑体" w:cs="黑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7DC67765"/>
    <w:multiLevelType w:val="hybridMultilevel"/>
    <w:tmpl w:val="737015D6"/>
    <w:lvl w:ilvl="0" w:tplc="A5BA3D8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6"/>
  </w:num>
  <w:num w:numId="2">
    <w:abstractNumId w:val="2"/>
  </w:num>
  <w:num w:numId="3">
    <w:abstractNumId w:val="7"/>
  </w:num>
  <w:num w:numId="4">
    <w:abstractNumId w:val="3"/>
  </w:num>
  <w:num w:numId="5">
    <w:abstractNumId w:val="4"/>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0"/>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3518"/>
    <w:rsid w:val="0002411B"/>
    <w:rsid w:val="00026209"/>
    <w:rsid w:val="0006157E"/>
    <w:rsid w:val="00061894"/>
    <w:rsid w:val="00064F95"/>
    <w:rsid w:val="0007609C"/>
    <w:rsid w:val="000C5E31"/>
    <w:rsid w:val="000D30AD"/>
    <w:rsid w:val="000E4882"/>
    <w:rsid w:val="000F680A"/>
    <w:rsid w:val="001255B8"/>
    <w:rsid w:val="00131256"/>
    <w:rsid w:val="001444A1"/>
    <w:rsid w:val="001464F3"/>
    <w:rsid w:val="001477ED"/>
    <w:rsid w:val="00172A27"/>
    <w:rsid w:val="001776B9"/>
    <w:rsid w:val="00192256"/>
    <w:rsid w:val="00193BA3"/>
    <w:rsid w:val="001A05D8"/>
    <w:rsid w:val="001B1C32"/>
    <w:rsid w:val="001C1813"/>
    <w:rsid w:val="001D481B"/>
    <w:rsid w:val="001D6BFD"/>
    <w:rsid w:val="001F57B3"/>
    <w:rsid w:val="00201359"/>
    <w:rsid w:val="0020448F"/>
    <w:rsid w:val="002165A8"/>
    <w:rsid w:val="0024009E"/>
    <w:rsid w:val="0024597F"/>
    <w:rsid w:val="0025241F"/>
    <w:rsid w:val="00260F54"/>
    <w:rsid w:val="002A479A"/>
    <w:rsid w:val="002C3D69"/>
    <w:rsid w:val="002C5DC9"/>
    <w:rsid w:val="002D79BD"/>
    <w:rsid w:val="00317E54"/>
    <w:rsid w:val="00330163"/>
    <w:rsid w:val="00335483"/>
    <w:rsid w:val="00345782"/>
    <w:rsid w:val="0037288F"/>
    <w:rsid w:val="00382D8A"/>
    <w:rsid w:val="00395939"/>
    <w:rsid w:val="003A19A7"/>
    <w:rsid w:val="003A7DA0"/>
    <w:rsid w:val="003B0618"/>
    <w:rsid w:val="0041516A"/>
    <w:rsid w:val="00417AFB"/>
    <w:rsid w:val="004203F6"/>
    <w:rsid w:val="00424B50"/>
    <w:rsid w:val="00424EAB"/>
    <w:rsid w:val="004655DB"/>
    <w:rsid w:val="00467C5F"/>
    <w:rsid w:val="00473616"/>
    <w:rsid w:val="0048249D"/>
    <w:rsid w:val="004A2346"/>
    <w:rsid w:val="004A4EF6"/>
    <w:rsid w:val="004B032B"/>
    <w:rsid w:val="004E250C"/>
    <w:rsid w:val="004E6082"/>
    <w:rsid w:val="004F093F"/>
    <w:rsid w:val="00531A38"/>
    <w:rsid w:val="0053331C"/>
    <w:rsid w:val="00555901"/>
    <w:rsid w:val="00557CA0"/>
    <w:rsid w:val="00564301"/>
    <w:rsid w:val="00567011"/>
    <w:rsid w:val="00571EA2"/>
    <w:rsid w:val="005803C2"/>
    <w:rsid w:val="00581CF2"/>
    <w:rsid w:val="00593BB4"/>
    <w:rsid w:val="005A1759"/>
    <w:rsid w:val="005B4B82"/>
    <w:rsid w:val="005D5215"/>
    <w:rsid w:val="005E22A4"/>
    <w:rsid w:val="005E6C6F"/>
    <w:rsid w:val="006017CA"/>
    <w:rsid w:val="00602F9D"/>
    <w:rsid w:val="00605404"/>
    <w:rsid w:val="00606477"/>
    <w:rsid w:val="006178FF"/>
    <w:rsid w:val="00630EFF"/>
    <w:rsid w:val="00651E15"/>
    <w:rsid w:val="006552E9"/>
    <w:rsid w:val="0066065C"/>
    <w:rsid w:val="0066539D"/>
    <w:rsid w:val="00667163"/>
    <w:rsid w:val="00675CDC"/>
    <w:rsid w:val="00676E83"/>
    <w:rsid w:val="00693F97"/>
    <w:rsid w:val="006A48F4"/>
    <w:rsid w:val="006A746E"/>
    <w:rsid w:val="006D0CC3"/>
    <w:rsid w:val="006D1210"/>
    <w:rsid w:val="006D3D2B"/>
    <w:rsid w:val="006D72AA"/>
    <w:rsid w:val="0071214A"/>
    <w:rsid w:val="00721A74"/>
    <w:rsid w:val="0073566C"/>
    <w:rsid w:val="0075160D"/>
    <w:rsid w:val="00755063"/>
    <w:rsid w:val="00770C68"/>
    <w:rsid w:val="0078627E"/>
    <w:rsid w:val="00786FC8"/>
    <w:rsid w:val="00792801"/>
    <w:rsid w:val="007D776D"/>
    <w:rsid w:val="007F4C10"/>
    <w:rsid w:val="0083334A"/>
    <w:rsid w:val="008460C7"/>
    <w:rsid w:val="008538B9"/>
    <w:rsid w:val="00856557"/>
    <w:rsid w:val="008857A3"/>
    <w:rsid w:val="008B277B"/>
    <w:rsid w:val="008B5B21"/>
    <w:rsid w:val="008D613C"/>
    <w:rsid w:val="00924E88"/>
    <w:rsid w:val="00934632"/>
    <w:rsid w:val="009355C2"/>
    <w:rsid w:val="009469FA"/>
    <w:rsid w:val="00961E2B"/>
    <w:rsid w:val="00967B45"/>
    <w:rsid w:val="00987EDF"/>
    <w:rsid w:val="00994300"/>
    <w:rsid w:val="00995B50"/>
    <w:rsid w:val="009A7D6E"/>
    <w:rsid w:val="009B3295"/>
    <w:rsid w:val="009D5598"/>
    <w:rsid w:val="009F4B64"/>
    <w:rsid w:val="00A25FFA"/>
    <w:rsid w:val="00A5756B"/>
    <w:rsid w:val="00A65314"/>
    <w:rsid w:val="00A6739D"/>
    <w:rsid w:val="00A67C83"/>
    <w:rsid w:val="00A816D6"/>
    <w:rsid w:val="00A917A3"/>
    <w:rsid w:val="00A931FD"/>
    <w:rsid w:val="00AB487A"/>
    <w:rsid w:val="00AC2F24"/>
    <w:rsid w:val="00AE18FF"/>
    <w:rsid w:val="00AE53B5"/>
    <w:rsid w:val="00AF2CD2"/>
    <w:rsid w:val="00B020D9"/>
    <w:rsid w:val="00B206D3"/>
    <w:rsid w:val="00B34106"/>
    <w:rsid w:val="00B4552E"/>
    <w:rsid w:val="00B636F6"/>
    <w:rsid w:val="00B73E9E"/>
    <w:rsid w:val="00B84CFC"/>
    <w:rsid w:val="00B961A0"/>
    <w:rsid w:val="00BB1524"/>
    <w:rsid w:val="00C07F24"/>
    <w:rsid w:val="00C663D1"/>
    <w:rsid w:val="00C809BD"/>
    <w:rsid w:val="00C93D8B"/>
    <w:rsid w:val="00CA5B47"/>
    <w:rsid w:val="00CA5B5B"/>
    <w:rsid w:val="00CC35F6"/>
    <w:rsid w:val="00CC53BA"/>
    <w:rsid w:val="00CC6BA4"/>
    <w:rsid w:val="00CD3028"/>
    <w:rsid w:val="00D4136B"/>
    <w:rsid w:val="00D51FE1"/>
    <w:rsid w:val="00D67A30"/>
    <w:rsid w:val="00D9754A"/>
    <w:rsid w:val="00DA249C"/>
    <w:rsid w:val="00DA5C2D"/>
    <w:rsid w:val="00DC5F91"/>
    <w:rsid w:val="00E17E3F"/>
    <w:rsid w:val="00E31BF6"/>
    <w:rsid w:val="00E4754D"/>
    <w:rsid w:val="00E751FE"/>
    <w:rsid w:val="00E77DC9"/>
    <w:rsid w:val="00E970F8"/>
    <w:rsid w:val="00E9722B"/>
    <w:rsid w:val="00EB1266"/>
    <w:rsid w:val="00EB2CEB"/>
    <w:rsid w:val="00F2627E"/>
    <w:rsid w:val="00F31E61"/>
    <w:rsid w:val="00F40367"/>
    <w:rsid w:val="00F4581D"/>
    <w:rsid w:val="00F7128F"/>
    <w:rsid w:val="00F7698F"/>
    <w:rsid w:val="00F9403C"/>
    <w:rsid w:val="00F97D5D"/>
    <w:rsid w:val="00FA11DF"/>
    <w:rsid w:val="00FC6F31"/>
    <w:rsid w:val="016F77CA"/>
    <w:rsid w:val="04385AFB"/>
    <w:rsid w:val="056D4D86"/>
    <w:rsid w:val="082062A2"/>
    <w:rsid w:val="092A58B4"/>
    <w:rsid w:val="09B31BDB"/>
    <w:rsid w:val="0A440932"/>
    <w:rsid w:val="0AE02E26"/>
    <w:rsid w:val="0BBD62CF"/>
    <w:rsid w:val="0C223B88"/>
    <w:rsid w:val="0D214ABD"/>
    <w:rsid w:val="0D450A21"/>
    <w:rsid w:val="1135319D"/>
    <w:rsid w:val="11601E49"/>
    <w:rsid w:val="116D07AB"/>
    <w:rsid w:val="123C7E27"/>
    <w:rsid w:val="13F12F6F"/>
    <w:rsid w:val="13FD7C75"/>
    <w:rsid w:val="15CB61B5"/>
    <w:rsid w:val="17C05D18"/>
    <w:rsid w:val="19DD4AF0"/>
    <w:rsid w:val="1BBF7C74"/>
    <w:rsid w:val="20996A4E"/>
    <w:rsid w:val="22B23083"/>
    <w:rsid w:val="240E2C75"/>
    <w:rsid w:val="25552351"/>
    <w:rsid w:val="25A8722E"/>
    <w:rsid w:val="26A412BB"/>
    <w:rsid w:val="29D9060D"/>
    <w:rsid w:val="2A5018D7"/>
    <w:rsid w:val="2DE9037C"/>
    <w:rsid w:val="2E083559"/>
    <w:rsid w:val="2F200BC3"/>
    <w:rsid w:val="30486A36"/>
    <w:rsid w:val="34482EEC"/>
    <w:rsid w:val="34BD533B"/>
    <w:rsid w:val="34C6299C"/>
    <w:rsid w:val="35284837"/>
    <w:rsid w:val="3A165B4E"/>
    <w:rsid w:val="3B095D59"/>
    <w:rsid w:val="404B0FA5"/>
    <w:rsid w:val="42F71CEC"/>
    <w:rsid w:val="43AD7DF0"/>
    <w:rsid w:val="44E9576D"/>
    <w:rsid w:val="44EF615C"/>
    <w:rsid w:val="45384857"/>
    <w:rsid w:val="4B0C64C6"/>
    <w:rsid w:val="509C7BE4"/>
    <w:rsid w:val="520A78F0"/>
    <w:rsid w:val="539E591C"/>
    <w:rsid w:val="552F303A"/>
    <w:rsid w:val="55B65A75"/>
    <w:rsid w:val="5923739E"/>
    <w:rsid w:val="59266357"/>
    <w:rsid w:val="596E5C0E"/>
    <w:rsid w:val="5C0B6890"/>
    <w:rsid w:val="5C28519D"/>
    <w:rsid w:val="5CED1782"/>
    <w:rsid w:val="64B044BD"/>
    <w:rsid w:val="6AE71976"/>
    <w:rsid w:val="6B7A347F"/>
    <w:rsid w:val="6DE77D6B"/>
    <w:rsid w:val="6E2F614A"/>
    <w:rsid w:val="6EE0602F"/>
    <w:rsid w:val="76CB302A"/>
    <w:rsid w:val="773636B0"/>
    <w:rsid w:val="7B1629DD"/>
    <w:rsid w:val="7C1A1C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uiPriority="35" w:qFormat="1"/>
    <w:lsdException w:name="Title" w:semiHidden="0" w:uiPriority="10" w:unhideWhenUsed="0" w:qFormat="1"/>
    <w:lsdException w:name="Default Paragraph Font" w:semiHidden="0" w:uiPriority="0" w:unhideWhenUsed="0"/>
    <w:lsdException w:name="Subtitle" w:semiHidden="0" w:uiPriority="11" w:unhideWhenUsed="0"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Normal (Web)" w:semiHidden="0"/>
    <w:lsdException w:name="Normal Table" w:semiHidden="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0F54"/>
    <w:rPr>
      <w:rFonts w:ascii="宋体" w:hAnsi="宋体" w:cs="宋体"/>
      <w:sz w:val="24"/>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Pr>
      <w:i/>
      <w:iCs/>
    </w:rPr>
  </w:style>
  <w:style w:type="character" w:customStyle="1" w:styleId="1Char">
    <w:name w:val="标题 1 Char"/>
    <w:link w:val="1"/>
    <w:uiPriority w:val="9"/>
    <w:rPr>
      <w:rFonts w:ascii="宋体" w:hAnsi="宋体" w:cs="宋体"/>
      <w:b/>
      <w:bCs/>
      <w:kern w:val="44"/>
      <w:sz w:val="44"/>
      <w:szCs w:val="44"/>
    </w:rPr>
  </w:style>
  <w:style w:type="character" w:styleId="a4">
    <w:name w:val="FollowedHyperlink"/>
    <w:uiPriority w:val="99"/>
    <w:unhideWhenUsed/>
    <w:rPr>
      <w:color w:val="000000"/>
      <w:u w:val="none"/>
    </w:rPr>
  </w:style>
  <w:style w:type="character" w:styleId="a5">
    <w:name w:val="Strong"/>
    <w:uiPriority w:val="22"/>
    <w:qFormat/>
    <w:rPr>
      <w:b/>
      <w:bCs/>
    </w:rPr>
  </w:style>
  <w:style w:type="character" w:customStyle="1" w:styleId="apple-converted-space">
    <w:name w:val="apple-converted-space"/>
  </w:style>
  <w:style w:type="character" w:styleId="a6">
    <w:name w:val="Hyperlink"/>
    <w:uiPriority w:val="99"/>
    <w:unhideWhenUsed/>
    <w:rPr>
      <w:color w:val="000000"/>
      <w:u w:val="none"/>
    </w:rPr>
  </w:style>
  <w:style w:type="character" w:customStyle="1" w:styleId="c1">
    <w:name w:val="c1"/>
    <w:basedOn w:val="a0"/>
  </w:style>
  <w:style w:type="paragraph" w:styleId="a7">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jc w:val="both"/>
    </w:pPr>
    <w:rPr>
      <w:rFonts w:ascii="Times New Roman" w:hAnsi="Times New Roman"/>
      <w:sz w:val="18"/>
    </w:rPr>
  </w:style>
  <w:style w:type="paragraph" w:customStyle="1" w:styleId="10">
    <w:name w:val="列出段落1"/>
    <w:basedOn w:val="a"/>
    <w:uiPriority w:val="99"/>
    <w:pPr>
      <w:ind w:firstLineChars="200" w:firstLine="420"/>
    </w:pPr>
  </w:style>
  <w:style w:type="paragraph" w:styleId="a8">
    <w:name w:val="Normal (Web)"/>
    <w:basedOn w:val="a"/>
    <w:uiPriority w:val="99"/>
    <w:unhideWhenUsed/>
    <w:pPr>
      <w:spacing w:before="100" w:beforeAutospacing="1" w:after="100" w:afterAutospacing="1"/>
    </w:pPr>
    <w:rPr>
      <w:sz w:val="21"/>
      <w:szCs w:val="21"/>
    </w:rPr>
  </w:style>
  <w:style w:type="paragraph" w:styleId="a9">
    <w:name w:val="footer"/>
    <w:basedOn w:val="a"/>
    <w:pPr>
      <w:tabs>
        <w:tab w:val="center" w:pos="4153"/>
        <w:tab w:val="right" w:pos="8306"/>
      </w:tabs>
      <w:snapToGrid w:val="0"/>
    </w:pPr>
    <w:rPr>
      <w:sz w:val="18"/>
    </w:rPr>
  </w:style>
  <w:style w:type="paragraph" w:customStyle="1" w:styleId="p">
    <w:name w:val="p"/>
    <w:basedOn w:val="a"/>
    <w:rsid w:val="00260F54"/>
    <w:pPr>
      <w:spacing w:before="100" w:beforeAutospacing="1" w:after="100" w:afterAutospacing="1"/>
    </w:pPr>
  </w:style>
  <w:style w:type="character" w:customStyle="1" w:styleId="15">
    <w:name w:val="15"/>
    <w:rsid w:val="00260F54"/>
  </w:style>
  <w:style w:type="paragraph" w:styleId="aa">
    <w:name w:val="Balloon Text"/>
    <w:basedOn w:val="a"/>
    <w:link w:val="Char"/>
    <w:uiPriority w:val="99"/>
    <w:semiHidden/>
    <w:unhideWhenUsed/>
    <w:rsid w:val="00F97D5D"/>
    <w:rPr>
      <w:sz w:val="18"/>
      <w:szCs w:val="18"/>
    </w:rPr>
  </w:style>
  <w:style w:type="character" w:customStyle="1" w:styleId="Char">
    <w:name w:val="批注框文本 Char"/>
    <w:basedOn w:val="a0"/>
    <w:link w:val="aa"/>
    <w:uiPriority w:val="99"/>
    <w:semiHidden/>
    <w:rsid w:val="00F97D5D"/>
    <w:rPr>
      <w:rFonts w:ascii="宋体" w:hAnsi="宋体" w:cs="宋体"/>
      <w:sz w:val="18"/>
      <w:szCs w:val="18"/>
    </w:rPr>
  </w:style>
  <w:style w:type="paragraph" w:styleId="ab">
    <w:name w:val="List Paragraph"/>
    <w:basedOn w:val="a"/>
    <w:uiPriority w:val="99"/>
    <w:qFormat/>
    <w:rsid w:val="0020448F"/>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uiPriority="35" w:qFormat="1"/>
    <w:lsdException w:name="Title" w:semiHidden="0" w:uiPriority="10" w:unhideWhenUsed="0" w:qFormat="1"/>
    <w:lsdException w:name="Default Paragraph Font" w:semiHidden="0" w:uiPriority="0" w:unhideWhenUsed="0"/>
    <w:lsdException w:name="Subtitle" w:semiHidden="0" w:uiPriority="11" w:unhideWhenUsed="0"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Normal (Web)" w:semiHidden="0"/>
    <w:lsdException w:name="Normal Table" w:semiHidden="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0F54"/>
    <w:rPr>
      <w:rFonts w:ascii="宋体" w:hAnsi="宋体" w:cs="宋体"/>
      <w:sz w:val="24"/>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Pr>
      <w:i/>
      <w:iCs/>
    </w:rPr>
  </w:style>
  <w:style w:type="character" w:customStyle="1" w:styleId="1Char">
    <w:name w:val="标题 1 Char"/>
    <w:link w:val="1"/>
    <w:uiPriority w:val="9"/>
    <w:rPr>
      <w:rFonts w:ascii="宋体" w:hAnsi="宋体" w:cs="宋体"/>
      <w:b/>
      <w:bCs/>
      <w:kern w:val="44"/>
      <w:sz w:val="44"/>
      <w:szCs w:val="44"/>
    </w:rPr>
  </w:style>
  <w:style w:type="character" w:styleId="a4">
    <w:name w:val="FollowedHyperlink"/>
    <w:uiPriority w:val="99"/>
    <w:unhideWhenUsed/>
    <w:rPr>
      <w:color w:val="000000"/>
      <w:u w:val="none"/>
    </w:rPr>
  </w:style>
  <w:style w:type="character" w:styleId="a5">
    <w:name w:val="Strong"/>
    <w:uiPriority w:val="22"/>
    <w:qFormat/>
    <w:rPr>
      <w:b/>
      <w:bCs/>
    </w:rPr>
  </w:style>
  <w:style w:type="character" w:customStyle="1" w:styleId="apple-converted-space">
    <w:name w:val="apple-converted-space"/>
  </w:style>
  <w:style w:type="character" w:styleId="a6">
    <w:name w:val="Hyperlink"/>
    <w:uiPriority w:val="99"/>
    <w:unhideWhenUsed/>
    <w:rPr>
      <w:color w:val="000000"/>
      <w:u w:val="none"/>
    </w:rPr>
  </w:style>
  <w:style w:type="character" w:customStyle="1" w:styleId="c1">
    <w:name w:val="c1"/>
    <w:basedOn w:val="a0"/>
  </w:style>
  <w:style w:type="paragraph" w:styleId="a7">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jc w:val="both"/>
    </w:pPr>
    <w:rPr>
      <w:rFonts w:ascii="Times New Roman" w:hAnsi="Times New Roman"/>
      <w:sz w:val="18"/>
    </w:rPr>
  </w:style>
  <w:style w:type="paragraph" w:customStyle="1" w:styleId="10">
    <w:name w:val="列出段落1"/>
    <w:basedOn w:val="a"/>
    <w:uiPriority w:val="99"/>
    <w:pPr>
      <w:ind w:firstLineChars="200" w:firstLine="420"/>
    </w:pPr>
  </w:style>
  <w:style w:type="paragraph" w:styleId="a8">
    <w:name w:val="Normal (Web)"/>
    <w:basedOn w:val="a"/>
    <w:uiPriority w:val="99"/>
    <w:unhideWhenUsed/>
    <w:pPr>
      <w:spacing w:before="100" w:beforeAutospacing="1" w:after="100" w:afterAutospacing="1"/>
    </w:pPr>
    <w:rPr>
      <w:sz w:val="21"/>
      <w:szCs w:val="21"/>
    </w:rPr>
  </w:style>
  <w:style w:type="paragraph" w:styleId="a9">
    <w:name w:val="footer"/>
    <w:basedOn w:val="a"/>
    <w:pPr>
      <w:tabs>
        <w:tab w:val="center" w:pos="4153"/>
        <w:tab w:val="right" w:pos="8306"/>
      </w:tabs>
      <w:snapToGrid w:val="0"/>
    </w:pPr>
    <w:rPr>
      <w:sz w:val="18"/>
    </w:rPr>
  </w:style>
  <w:style w:type="paragraph" w:customStyle="1" w:styleId="p">
    <w:name w:val="p"/>
    <w:basedOn w:val="a"/>
    <w:rsid w:val="00260F54"/>
    <w:pPr>
      <w:spacing w:before="100" w:beforeAutospacing="1" w:after="100" w:afterAutospacing="1"/>
    </w:pPr>
  </w:style>
  <w:style w:type="character" w:customStyle="1" w:styleId="15">
    <w:name w:val="15"/>
    <w:rsid w:val="00260F54"/>
  </w:style>
  <w:style w:type="paragraph" w:styleId="aa">
    <w:name w:val="Balloon Text"/>
    <w:basedOn w:val="a"/>
    <w:link w:val="Char"/>
    <w:uiPriority w:val="99"/>
    <w:semiHidden/>
    <w:unhideWhenUsed/>
    <w:rsid w:val="00F97D5D"/>
    <w:rPr>
      <w:sz w:val="18"/>
      <w:szCs w:val="18"/>
    </w:rPr>
  </w:style>
  <w:style w:type="character" w:customStyle="1" w:styleId="Char">
    <w:name w:val="批注框文本 Char"/>
    <w:basedOn w:val="a0"/>
    <w:link w:val="aa"/>
    <w:uiPriority w:val="99"/>
    <w:semiHidden/>
    <w:rsid w:val="00F97D5D"/>
    <w:rPr>
      <w:rFonts w:ascii="宋体" w:hAnsi="宋体" w:cs="宋体"/>
      <w:sz w:val="18"/>
      <w:szCs w:val="18"/>
    </w:rPr>
  </w:style>
  <w:style w:type="paragraph" w:styleId="ab">
    <w:name w:val="List Paragraph"/>
    <w:basedOn w:val="a"/>
    <w:uiPriority w:val="99"/>
    <w:qFormat/>
    <w:rsid w:val="0020448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66258">
      <w:bodyDiv w:val="1"/>
      <w:marLeft w:val="0"/>
      <w:marRight w:val="0"/>
      <w:marTop w:val="0"/>
      <w:marBottom w:val="0"/>
      <w:divBdr>
        <w:top w:val="none" w:sz="0" w:space="0" w:color="auto"/>
        <w:left w:val="none" w:sz="0" w:space="0" w:color="auto"/>
        <w:bottom w:val="none" w:sz="0" w:space="0" w:color="auto"/>
        <w:right w:val="none" w:sz="0" w:space="0" w:color="auto"/>
      </w:divBdr>
    </w:div>
    <w:div w:id="179513713">
      <w:bodyDiv w:val="1"/>
      <w:marLeft w:val="0"/>
      <w:marRight w:val="0"/>
      <w:marTop w:val="0"/>
      <w:marBottom w:val="0"/>
      <w:divBdr>
        <w:top w:val="none" w:sz="0" w:space="0" w:color="auto"/>
        <w:left w:val="none" w:sz="0" w:space="0" w:color="auto"/>
        <w:bottom w:val="none" w:sz="0" w:space="0" w:color="auto"/>
        <w:right w:val="none" w:sz="0" w:space="0" w:color="auto"/>
      </w:divBdr>
    </w:div>
    <w:div w:id="278493295">
      <w:bodyDiv w:val="1"/>
      <w:marLeft w:val="0"/>
      <w:marRight w:val="0"/>
      <w:marTop w:val="0"/>
      <w:marBottom w:val="0"/>
      <w:divBdr>
        <w:top w:val="none" w:sz="0" w:space="0" w:color="auto"/>
        <w:left w:val="none" w:sz="0" w:space="0" w:color="auto"/>
        <w:bottom w:val="none" w:sz="0" w:space="0" w:color="auto"/>
        <w:right w:val="none" w:sz="0" w:space="0" w:color="auto"/>
      </w:divBdr>
    </w:div>
    <w:div w:id="294675316">
      <w:bodyDiv w:val="1"/>
      <w:marLeft w:val="0"/>
      <w:marRight w:val="0"/>
      <w:marTop w:val="0"/>
      <w:marBottom w:val="0"/>
      <w:divBdr>
        <w:top w:val="none" w:sz="0" w:space="0" w:color="auto"/>
        <w:left w:val="none" w:sz="0" w:space="0" w:color="auto"/>
        <w:bottom w:val="none" w:sz="0" w:space="0" w:color="auto"/>
        <w:right w:val="none" w:sz="0" w:space="0" w:color="auto"/>
      </w:divBdr>
    </w:div>
    <w:div w:id="334259787">
      <w:bodyDiv w:val="1"/>
      <w:marLeft w:val="0"/>
      <w:marRight w:val="0"/>
      <w:marTop w:val="0"/>
      <w:marBottom w:val="0"/>
      <w:divBdr>
        <w:top w:val="none" w:sz="0" w:space="0" w:color="auto"/>
        <w:left w:val="none" w:sz="0" w:space="0" w:color="auto"/>
        <w:bottom w:val="none" w:sz="0" w:space="0" w:color="auto"/>
        <w:right w:val="none" w:sz="0" w:space="0" w:color="auto"/>
      </w:divBdr>
    </w:div>
    <w:div w:id="373039959">
      <w:bodyDiv w:val="1"/>
      <w:marLeft w:val="0"/>
      <w:marRight w:val="0"/>
      <w:marTop w:val="0"/>
      <w:marBottom w:val="0"/>
      <w:divBdr>
        <w:top w:val="none" w:sz="0" w:space="0" w:color="auto"/>
        <w:left w:val="none" w:sz="0" w:space="0" w:color="auto"/>
        <w:bottom w:val="none" w:sz="0" w:space="0" w:color="auto"/>
        <w:right w:val="none" w:sz="0" w:space="0" w:color="auto"/>
      </w:divBdr>
    </w:div>
    <w:div w:id="538475670">
      <w:bodyDiv w:val="1"/>
      <w:marLeft w:val="0"/>
      <w:marRight w:val="0"/>
      <w:marTop w:val="0"/>
      <w:marBottom w:val="0"/>
      <w:divBdr>
        <w:top w:val="none" w:sz="0" w:space="0" w:color="auto"/>
        <w:left w:val="none" w:sz="0" w:space="0" w:color="auto"/>
        <w:bottom w:val="none" w:sz="0" w:space="0" w:color="auto"/>
        <w:right w:val="none" w:sz="0" w:space="0" w:color="auto"/>
      </w:divBdr>
    </w:div>
    <w:div w:id="605118489">
      <w:bodyDiv w:val="1"/>
      <w:marLeft w:val="0"/>
      <w:marRight w:val="0"/>
      <w:marTop w:val="0"/>
      <w:marBottom w:val="0"/>
      <w:divBdr>
        <w:top w:val="none" w:sz="0" w:space="0" w:color="auto"/>
        <w:left w:val="none" w:sz="0" w:space="0" w:color="auto"/>
        <w:bottom w:val="none" w:sz="0" w:space="0" w:color="auto"/>
        <w:right w:val="none" w:sz="0" w:space="0" w:color="auto"/>
      </w:divBdr>
    </w:div>
    <w:div w:id="796875317">
      <w:bodyDiv w:val="1"/>
      <w:marLeft w:val="0"/>
      <w:marRight w:val="0"/>
      <w:marTop w:val="0"/>
      <w:marBottom w:val="0"/>
      <w:divBdr>
        <w:top w:val="none" w:sz="0" w:space="0" w:color="auto"/>
        <w:left w:val="none" w:sz="0" w:space="0" w:color="auto"/>
        <w:bottom w:val="none" w:sz="0" w:space="0" w:color="auto"/>
        <w:right w:val="none" w:sz="0" w:space="0" w:color="auto"/>
      </w:divBdr>
    </w:div>
    <w:div w:id="809831664">
      <w:bodyDiv w:val="1"/>
      <w:marLeft w:val="0"/>
      <w:marRight w:val="0"/>
      <w:marTop w:val="0"/>
      <w:marBottom w:val="0"/>
      <w:divBdr>
        <w:top w:val="none" w:sz="0" w:space="0" w:color="auto"/>
        <w:left w:val="none" w:sz="0" w:space="0" w:color="auto"/>
        <w:bottom w:val="none" w:sz="0" w:space="0" w:color="auto"/>
        <w:right w:val="none" w:sz="0" w:space="0" w:color="auto"/>
      </w:divBdr>
    </w:div>
    <w:div w:id="824011037">
      <w:bodyDiv w:val="1"/>
      <w:marLeft w:val="0"/>
      <w:marRight w:val="0"/>
      <w:marTop w:val="0"/>
      <w:marBottom w:val="0"/>
      <w:divBdr>
        <w:top w:val="none" w:sz="0" w:space="0" w:color="auto"/>
        <w:left w:val="none" w:sz="0" w:space="0" w:color="auto"/>
        <w:bottom w:val="none" w:sz="0" w:space="0" w:color="auto"/>
        <w:right w:val="none" w:sz="0" w:space="0" w:color="auto"/>
      </w:divBdr>
    </w:div>
    <w:div w:id="931430321">
      <w:bodyDiv w:val="1"/>
      <w:marLeft w:val="0"/>
      <w:marRight w:val="0"/>
      <w:marTop w:val="0"/>
      <w:marBottom w:val="0"/>
      <w:divBdr>
        <w:top w:val="none" w:sz="0" w:space="0" w:color="auto"/>
        <w:left w:val="none" w:sz="0" w:space="0" w:color="auto"/>
        <w:bottom w:val="none" w:sz="0" w:space="0" w:color="auto"/>
        <w:right w:val="none" w:sz="0" w:space="0" w:color="auto"/>
      </w:divBdr>
    </w:div>
    <w:div w:id="982546628">
      <w:bodyDiv w:val="1"/>
      <w:marLeft w:val="0"/>
      <w:marRight w:val="0"/>
      <w:marTop w:val="0"/>
      <w:marBottom w:val="0"/>
      <w:divBdr>
        <w:top w:val="none" w:sz="0" w:space="0" w:color="auto"/>
        <w:left w:val="none" w:sz="0" w:space="0" w:color="auto"/>
        <w:bottom w:val="none" w:sz="0" w:space="0" w:color="auto"/>
        <w:right w:val="none" w:sz="0" w:space="0" w:color="auto"/>
      </w:divBdr>
    </w:div>
    <w:div w:id="1011567024">
      <w:bodyDiv w:val="1"/>
      <w:marLeft w:val="0"/>
      <w:marRight w:val="0"/>
      <w:marTop w:val="0"/>
      <w:marBottom w:val="0"/>
      <w:divBdr>
        <w:top w:val="none" w:sz="0" w:space="0" w:color="auto"/>
        <w:left w:val="none" w:sz="0" w:space="0" w:color="auto"/>
        <w:bottom w:val="none" w:sz="0" w:space="0" w:color="auto"/>
        <w:right w:val="none" w:sz="0" w:space="0" w:color="auto"/>
      </w:divBdr>
    </w:div>
    <w:div w:id="1090665553">
      <w:bodyDiv w:val="1"/>
      <w:marLeft w:val="0"/>
      <w:marRight w:val="0"/>
      <w:marTop w:val="0"/>
      <w:marBottom w:val="0"/>
      <w:divBdr>
        <w:top w:val="none" w:sz="0" w:space="0" w:color="auto"/>
        <w:left w:val="none" w:sz="0" w:space="0" w:color="auto"/>
        <w:bottom w:val="none" w:sz="0" w:space="0" w:color="auto"/>
        <w:right w:val="none" w:sz="0" w:space="0" w:color="auto"/>
      </w:divBdr>
    </w:div>
    <w:div w:id="1353726328">
      <w:bodyDiv w:val="1"/>
      <w:marLeft w:val="0"/>
      <w:marRight w:val="0"/>
      <w:marTop w:val="0"/>
      <w:marBottom w:val="0"/>
      <w:divBdr>
        <w:top w:val="none" w:sz="0" w:space="0" w:color="auto"/>
        <w:left w:val="none" w:sz="0" w:space="0" w:color="auto"/>
        <w:bottom w:val="none" w:sz="0" w:space="0" w:color="auto"/>
        <w:right w:val="none" w:sz="0" w:space="0" w:color="auto"/>
      </w:divBdr>
    </w:div>
    <w:div w:id="1396778049">
      <w:bodyDiv w:val="1"/>
      <w:marLeft w:val="0"/>
      <w:marRight w:val="0"/>
      <w:marTop w:val="0"/>
      <w:marBottom w:val="0"/>
      <w:divBdr>
        <w:top w:val="none" w:sz="0" w:space="0" w:color="auto"/>
        <w:left w:val="none" w:sz="0" w:space="0" w:color="auto"/>
        <w:bottom w:val="none" w:sz="0" w:space="0" w:color="auto"/>
        <w:right w:val="none" w:sz="0" w:space="0" w:color="auto"/>
      </w:divBdr>
    </w:div>
    <w:div w:id="1443840511">
      <w:bodyDiv w:val="1"/>
      <w:marLeft w:val="0"/>
      <w:marRight w:val="0"/>
      <w:marTop w:val="0"/>
      <w:marBottom w:val="0"/>
      <w:divBdr>
        <w:top w:val="none" w:sz="0" w:space="0" w:color="auto"/>
        <w:left w:val="none" w:sz="0" w:space="0" w:color="auto"/>
        <w:bottom w:val="none" w:sz="0" w:space="0" w:color="auto"/>
        <w:right w:val="none" w:sz="0" w:space="0" w:color="auto"/>
      </w:divBdr>
    </w:div>
    <w:div w:id="1490369357">
      <w:bodyDiv w:val="1"/>
      <w:marLeft w:val="0"/>
      <w:marRight w:val="0"/>
      <w:marTop w:val="0"/>
      <w:marBottom w:val="0"/>
      <w:divBdr>
        <w:top w:val="none" w:sz="0" w:space="0" w:color="auto"/>
        <w:left w:val="none" w:sz="0" w:space="0" w:color="auto"/>
        <w:bottom w:val="none" w:sz="0" w:space="0" w:color="auto"/>
        <w:right w:val="none" w:sz="0" w:space="0" w:color="auto"/>
      </w:divBdr>
    </w:div>
    <w:div w:id="1596356130">
      <w:bodyDiv w:val="1"/>
      <w:marLeft w:val="0"/>
      <w:marRight w:val="0"/>
      <w:marTop w:val="0"/>
      <w:marBottom w:val="0"/>
      <w:divBdr>
        <w:top w:val="none" w:sz="0" w:space="0" w:color="auto"/>
        <w:left w:val="none" w:sz="0" w:space="0" w:color="auto"/>
        <w:bottom w:val="none" w:sz="0" w:space="0" w:color="auto"/>
        <w:right w:val="none" w:sz="0" w:space="0" w:color="auto"/>
      </w:divBdr>
    </w:div>
    <w:div w:id="1650359455">
      <w:bodyDiv w:val="1"/>
      <w:marLeft w:val="0"/>
      <w:marRight w:val="0"/>
      <w:marTop w:val="0"/>
      <w:marBottom w:val="0"/>
      <w:divBdr>
        <w:top w:val="none" w:sz="0" w:space="0" w:color="auto"/>
        <w:left w:val="none" w:sz="0" w:space="0" w:color="auto"/>
        <w:bottom w:val="none" w:sz="0" w:space="0" w:color="auto"/>
        <w:right w:val="none" w:sz="0" w:space="0" w:color="auto"/>
      </w:divBdr>
    </w:div>
    <w:div w:id="1698265291">
      <w:bodyDiv w:val="1"/>
      <w:marLeft w:val="0"/>
      <w:marRight w:val="0"/>
      <w:marTop w:val="0"/>
      <w:marBottom w:val="0"/>
      <w:divBdr>
        <w:top w:val="none" w:sz="0" w:space="0" w:color="auto"/>
        <w:left w:val="none" w:sz="0" w:space="0" w:color="auto"/>
        <w:bottom w:val="none" w:sz="0" w:space="0" w:color="auto"/>
        <w:right w:val="none" w:sz="0" w:space="0" w:color="auto"/>
      </w:divBdr>
    </w:div>
    <w:div w:id="1707756771">
      <w:bodyDiv w:val="1"/>
      <w:marLeft w:val="0"/>
      <w:marRight w:val="0"/>
      <w:marTop w:val="0"/>
      <w:marBottom w:val="0"/>
      <w:divBdr>
        <w:top w:val="none" w:sz="0" w:space="0" w:color="auto"/>
        <w:left w:val="none" w:sz="0" w:space="0" w:color="auto"/>
        <w:bottom w:val="none" w:sz="0" w:space="0" w:color="auto"/>
        <w:right w:val="none" w:sz="0" w:space="0" w:color="auto"/>
      </w:divBdr>
    </w:div>
    <w:div w:id="1718162840">
      <w:bodyDiv w:val="1"/>
      <w:marLeft w:val="0"/>
      <w:marRight w:val="0"/>
      <w:marTop w:val="0"/>
      <w:marBottom w:val="0"/>
      <w:divBdr>
        <w:top w:val="none" w:sz="0" w:space="0" w:color="auto"/>
        <w:left w:val="none" w:sz="0" w:space="0" w:color="auto"/>
        <w:bottom w:val="none" w:sz="0" w:space="0" w:color="auto"/>
        <w:right w:val="none" w:sz="0" w:space="0" w:color="auto"/>
      </w:divBdr>
    </w:div>
    <w:div w:id="1755391185">
      <w:bodyDiv w:val="1"/>
      <w:marLeft w:val="0"/>
      <w:marRight w:val="0"/>
      <w:marTop w:val="0"/>
      <w:marBottom w:val="0"/>
      <w:divBdr>
        <w:top w:val="none" w:sz="0" w:space="0" w:color="auto"/>
        <w:left w:val="none" w:sz="0" w:space="0" w:color="auto"/>
        <w:bottom w:val="none" w:sz="0" w:space="0" w:color="auto"/>
        <w:right w:val="none" w:sz="0" w:space="0" w:color="auto"/>
      </w:divBdr>
    </w:div>
    <w:div w:id="1786466255">
      <w:bodyDiv w:val="1"/>
      <w:marLeft w:val="0"/>
      <w:marRight w:val="0"/>
      <w:marTop w:val="0"/>
      <w:marBottom w:val="0"/>
      <w:divBdr>
        <w:top w:val="none" w:sz="0" w:space="0" w:color="auto"/>
        <w:left w:val="none" w:sz="0" w:space="0" w:color="auto"/>
        <w:bottom w:val="none" w:sz="0" w:space="0" w:color="auto"/>
        <w:right w:val="none" w:sz="0" w:space="0" w:color="auto"/>
      </w:divBdr>
    </w:div>
    <w:div w:id="1880387978">
      <w:bodyDiv w:val="1"/>
      <w:marLeft w:val="0"/>
      <w:marRight w:val="0"/>
      <w:marTop w:val="0"/>
      <w:marBottom w:val="0"/>
      <w:divBdr>
        <w:top w:val="none" w:sz="0" w:space="0" w:color="auto"/>
        <w:left w:val="none" w:sz="0" w:space="0" w:color="auto"/>
        <w:bottom w:val="none" w:sz="0" w:space="0" w:color="auto"/>
        <w:right w:val="none" w:sz="0" w:space="0" w:color="auto"/>
      </w:divBdr>
    </w:div>
    <w:div w:id="2025936166">
      <w:bodyDiv w:val="1"/>
      <w:marLeft w:val="0"/>
      <w:marRight w:val="0"/>
      <w:marTop w:val="0"/>
      <w:marBottom w:val="0"/>
      <w:divBdr>
        <w:top w:val="none" w:sz="0" w:space="0" w:color="auto"/>
        <w:left w:val="none" w:sz="0" w:space="0" w:color="auto"/>
        <w:bottom w:val="none" w:sz="0" w:space="0" w:color="auto"/>
        <w:right w:val="none" w:sz="0" w:space="0" w:color="auto"/>
      </w:divBdr>
    </w:div>
    <w:div w:id="209212252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7DF68-D7DB-4CDA-99E2-F3C746543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10</Pages>
  <Words>704</Words>
  <Characters>4019</Characters>
  <Application>Microsoft Office Word</Application>
  <DocSecurity>0</DocSecurity>
  <PresentationFormat/>
  <Lines>33</Lines>
  <Paragraphs>9</Paragraphs>
  <Slides>0</Slides>
  <Notes>0</Notes>
  <HiddenSlides>0</HiddenSlides>
  <MMClips>0</MMClips>
  <ScaleCrop>false</ScaleCrop>
  <Company>Microsoft</Company>
  <LinksUpToDate>false</LinksUpToDate>
  <CharactersWithSpaces>4714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郑 州 航 院 精 神 文 明 建 设</dc:title>
  <dc:creator>lenovo</dc:creator>
  <cp:lastModifiedBy>李闯</cp:lastModifiedBy>
  <cp:revision>13</cp:revision>
  <dcterms:created xsi:type="dcterms:W3CDTF">2017-06-28T09:27:00Z</dcterms:created>
  <dcterms:modified xsi:type="dcterms:W3CDTF">2017-08-27T06:49:00Z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